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1"/>
      </w:tblGrid>
      <w:tr w:rsidR="00923672" w:rsidRPr="00582B67" w14:paraId="007A5C56" w14:textId="77777777" w:rsidTr="00B257A6">
        <w:trPr>
          <w:trHeight w:val="3740"/>
        </w:trPr>
        <w:tc>
          <w:tcPr>
            <w:tcW w:w="9811" w:type="dxa"/>
          </w:tcPr>
          <w:p w14:paraId="42601F0D" w14:textId="77777777" w:rsidR="00923672" w:rsidRPr="00582B67" w:rsidRDefault="00923672" w:rsidP="00533CE3">
            <w:pPr>
              <w:pStyle w:val="Heading2"/>
              <w:ind w:right="90"/>
              <w:jc w:val="both"/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</w:pPr>
            <w:r w:rsidRPr="00582B67">
              <w:rPr>
                <w:rFonts w:ascii="Book Antiqua" w:hAnsi="Book Antiqua" w:cstheme="minorHAnsi"/>
                <w:sz w:val="22"/>
                <w:szCs w:val="22"/>
              </w:rPr>
              <w:t>QUALIFICATION OF THE BIDDER</w:t>
            </w:r>
          </w:p>
          <w:p w14:paraId="7C941C25" w14:textId="77777777" w:rsidR="00923672" w:rsidRPr="00582B67" w:rsidRDefault="00923672" w:rsidP="00533CE3">
            <w:pPr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4A45CC99" w14:textId="112F30FF" w:rsidR="0074323E" w:rsidRDefault="0074323E" w:rsidP="0074323E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74323E">
              <w:rPr>
                <w:rFonts w:ascii="Book Antiqua" w:hAnsi="Book Antiqua" w:cstheme="minorHAnsi"/>
                <w:sz w:val="22"/>
                <w:szCs w:val="22"/>
              </w:rPr>
              <w:t xml:space="preserve">Qualification of bidder will be based on meeting the minimum pass/fail criteria specified below regarding the Bidder’s Technical experience and </w:t>
            </w:r>
            <w:r w:rsidR="00906550" w:rsidRPr="0074323E">
              <w:rPr>
                <w:rFonts w:ascii="Book Antiqua" w:hAnsi="Book Antiqua" w:cstheme="minorHAnsi"/>
                <w:sz w:val="22"/>
                <w:szCs w:val="22"/>
              </w:rPr>
              <w:t>financial</w:t>
            </w:r>
            <w:r w:rsidRPr="0074323E">
              <w:rPr>
                <w:rFonts w:ascii="Book Antiqua" w:hAnsi="Book Antiqua" w:cstheme="minorHAnsi"/>
                <w:sz w:val="22"/>
                <w:szCs w:val="22"/>
              </w:rPr>
              <w:t xml:space="preserve"> position as demonstrated by the Bidder’s responses in the corresponding Bid Schedules. The bid can be submitted by (</w:t>
            </w:r>
            <w:proofErr w:type="spellStart"/>
            <w:r w:rsidRPr="0074323E">
              <w:rPr>
                <w:rFonts w:ascii="Book Antiqua" w:hAnsi="Book Antiqua" w:cstheme="minorHAnsi"/>
                <w:sz w:val="22"/>
                <w:szCs w:val="22"/>
              </w:rPr>
              <w:t>i</w:t>
            </w:r>
            <w:proofErr w:type="spellEnd"/>
            <w:r w:rsidRPr="0074323E">
              <w:rPr>
                <w:rFonts w:ascii="Book Antiqua" w:hAnsi="Book Antiqua" w:cstheme="minorHAnsi"/>
                <w:sz w:val="22"/>
                <w:szCs w:val="22"/>
              </w:rPr>
              <w:t>) an individual firm meeting the Qualifying Requirement (QR), or (ii) a qualified Licensee of a qualified manufacturer</w:t>
            </w:r>
          </w:p>
          <w:p w14:paraId="535024F5" w14:textId="77777777" w:rsidR="0074323E" w:rsidRDefault="0074323E" w:rsidP="0074323E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1C6F12D7" w14:textId="3862B6DE" w:rsidR="00AA768D" w:rsidRDefault="00AA768D" w:rsidP="00AA768D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AA768D">
              <w:rPr>
                <w:rFonts w:ascii="Book Antiqua" w:hAnsi="Book Antiqua" w:cstheme="minorHAnsi"/>
                <w:sz w:val="22"/>
                <w:szCs w:val="22"/>
              </w:rPr>
              <w:t>The Purchaser may assess the capacity and capability of the bidder, to</w:t>
            </w:r>
            <w:r>
              <w:rPr>
                <w:rFonts w:ascii="Book Antiqua" w:hAnsi="Book Antiqua" w:cstheme="minorHAnsi"/>
                <w:sz w:val="22"/>
                <w:szCs w:val="22"/>
              </w:rPr>
              <w:t xml:space="preserve"> </w:t>
            </w:r>
            <w:r w:rsidRPr="00AA768D">
              <w:rPr>
                <w:rFonts w:ascii="Book Antiqua" w:hAnsi="Book Antiqua" w:cstheme="minorHAnsi"/>
                <w:sz w:val="22"/>
                <w:szCs w:val="22"/>
              </w:rPr>
              <w:t>ascertain that the bidder can successfully execute the scope of work covered under the package within stipulated completion period. This assessment shall inter-alia include (</w:t>
            </w:r>
            <w:proofErr w:type="spellStart"/>
            <w:r w:rsidRPr="00AA768D">
              <w:rPr>
                <w:rFonts w:ascii="Book Antiqua" w:hAnsi="Book Antiqua" w:cstheme="minorHAnsi"/>
                <w:sz w:val="22"/>
                <w:szCs w:val="22"/>
              </w:rPr>
              <w:t>i</w:t>
            </w:r>
            <w:proofErr w:type="spellEnd"/>
            <w:r w:rsidRPr="00AA768D">
              <w:rPr>
                <w:rFonts w:ascii="Book Antiqua" w:hAnsi="Book Antiqua" w:cstheme="minorHAnsi"/>
                <w:sz w:val="22"/>
                <w:szCs w:val="22"/>
              </w:rPr>
              <w:t>) document verification; (ii) bidder’s works/ manufacturing facilities visit; (iii) manufacturing capacity, details of work executed, works in hand, anticipated in future &amp; the balance capacity available for the present scope of work; (iv) details of plant and machinery, manufacturing and testing facilities, manpower and financial resources; (v) details of quality system in place; (vi) past experience and performance; (vii) customer feedback; (viii) Banker’s feedback etc.</w:t>
            </w:r>
          </w:p>
          <w:p w14:paraId="686254F4" w14:textId="77777777" w:rsidR="00AA768D" w:rsidRDefault="00AA768D" w:rsidP="00533CE3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47DB5C59" w14:textId="0BB1165B" w:rsidR="00923672" w:rsidRPr="00582B67" w:rsidRDefault="003C4062" w:rsidP="003C4062">
            <w:pPr>
              <w:pStyle w:val="Heading2"/>
              <w:tabs>
                <w:tab w:val="left" w:pos="3120"/>
              </w:tabs>
              <w:ind w:right="90"/>
              <w:jc w:val="both"/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</w:pPr>
            <w:r w:rsidRPr="003C4062"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  <w:t xml:space="preserve">POWERGRID reserves the right to waive minor deviations if they do not materially affect the capability of the Bidder to </w:t>
            </w:r>
            <w:proofErr w:type="gramStart"/>
            <w:r w:rsidRPr="003C4062"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  <w:t>perform</w:t>
            </w:r>
            <w:proofErr w:type="gramEnd"/>
            <w:r w:rsidRPr="003C4062"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  <w:t xml:space="preserve"> the contract.</w:t>
            </w:r>
          </w:p>
          <w:p w14:paraId="6DF8E51C" w14:textId="64227C11" w:rsidR="008903F5" w:rsidRPr="00582B67" w:rsidRDefault="008903F5" w:rsidP="00533CE3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923672" w:rsidRPr="00582B67" w14:paraId="05831D9A" w14:textId="77777777" w:rsidTr="00EB791D">
        <w:trPr>
          <w:trHeight w:val="3485"/>
        </w:trPr>
        <w:tc>
          <w:tcPr>
            <w:tcW w:w="9811" w:type="dxa"/>
          </w:tcPr>
          <w:p w14:paraId="1E63501B" w14:textId="77777777" w:rsidR="00906550" w:rsidRDefault="00906550" w:rsidP="00906550">
            <w:pPr>
              <w:pStyle w:val="ListParagraph"/>
              <w:numPr>
                <w:ilvl w:val="1"/>
                <w:numId w:val="43"/>
              </w:numPr>
              <w:jc w:val="both"/>
              <w:rPr>
                <w:rFonts w:ascii="Book Antiqua" w:hAnsi="Book Antiqua"/>
                <w:b/>
                <w:bCs/>
                <w:sz w:val="28"/>
                <w:szCs w:val="28"/>
                <w:u w:val="single"/>
              </w:rPr>
            </w:pPr>
            <w:r w:rsidRPr="00C95E93">
              <w:rPr>
                <w:rFonts w:ascii="Book Antiqua" w:hAnsi="Book Antiqua"/>
                <w:b/>
                <w:bCs/>
                <w:sz w:val="28"/>
                <w:szCs w:val="28"/>
                <w:u w:val="single"/>
              </w:rPr>
              <w:t xml:space="preserve">Technical Experience: </w:t>
            </w:r>
          </w:p>
          <w:p w14:paraId="00299171" w14:textId="77777777" w:rsidR="00906550" w:rsidRPr="00C95E93" w:rsidRDefault="00906550" w:rsidP="00906550">
            <w:pPr>
              <w:pStyle w:val="ListParagraph"/>
              <w:jc w:val="both"/>
              <w:rPr>
                <w:rFonts w:ascii="Book Antiqua" w:hAnsi="Book Antiqua"/>
                <w:b/>
                <w:bCs/>
                <w:sz w:val="28"/>
                <w:szCs w:val="28"/>
                <w:u w:val="single"/>
              </w:rPr>
            </w:pPr>
          </w:p>
          <w:p w14:paraId="43062178" w14:textId="53113AB3" w:rsidR="00906550" w:rsidRDefault="00906550" w:rsidP="00906550">
            <w:pPr>
              <w:jc w:val="both"/>
              <w:rPr>
                <w:rFonts w:ascii="Book Antiqua" w:hAnsi="Book Antiqua"/>
              </w:rPr>
            </w:pPr>
            <w:r w:rsidRPr="00C95E93">
              <w:rPr>
                <w:rFonts w:ascii="Book Antiqua" w:hAnsi="Book Antiqua"/>
              </w:rPr>
              <w:t xml:space="preserve">Bidder must have supplied, erected, tested and commissioned under a single contract, at least one (1) </w:t>
            </w:r>
            <w:proofErr w:type="spellStart"/>
            <w:r w:rsidRPr="00C95E93">
              <w:rPr>
                <w:rFonts w:ascii="Book Antiqua" w:hAnsi="Book Antiqua"/>
              </w:rPr>
              <w:t>nos</w:t>
            </w:r>
            <w:proofErr w:type="spellEnd"/>
            <w:r w:rsidRPr="00C95E93">
              <w:rPr>
                <w:rFonts w:ascii="Book Antiqua" w:hAnsi="Book Antiqua"/>
              </w:rPr>
              <w:t xml:space="preserve"> 33 kV transformer or above voltage level in one (1) substation or switchyard during last seven (7) years </w:t>
            </w:r>
            <w:proofErr w:type="gramStart"/>
            <w:r>
              <w:rPr>
                <w:rFonts w:ascii="Book Antiqua" w:hAnsi="Book Antiqua"/>
              </w:rPr>
              <w:t xml:space="preserve">and </w:t>
            </w:r>
            <w:r w:rsidRPr="00C95E93">
              <w:rPr>
                <w:rFonts w:ascii="Book Antiqua" w:hAnsi="Book Antiqua"/>
              </w:rPr>
              <w:t xml:space="preserve"> in</w:t>
            </w:r>
            <w:proofErr w:type="gramEnd"/>
            <w:r w:rsidRPr="00C95E93">
              <w:rPr>
                <w:rFonts w:ascii="Book Antiqua" w:hAnsi="Book Antiqua"/>
              </w:rPr>
              <w:t xml:space="preserve"> satisfactory operation# for at least two (2) years as on the originally scheduled date of bid opening </w:t>
            </w:r>
            <w:proofErr w:type="spellStart"/>
            <w:r w:rsidR="005E0CF8">
              <w:rPr>
                <w:rFonts w:ascii="Book Antiqua" w:hAnsi="Book Antiqua"/>
              </w:rPr>
              <w:t>i.e</w:t>
            </w:r>
            <w:proofErr w:type="spellEnd"/>
            <w:r w:rsidR="005E0CF8">
              <w:rPr>
                <w:rFonts w:ascii="Book Antiqua" w:hAnsi="Book Antiqua"/>
              </w:rPr>
              <w:t xml:space="preserve"> 16/12/2024</w:t>
            </w:r>
          </w:p>
          <w:p w14:paraId="5D3EC611" w14:textId="77777777" w:rsidR="00906550" w:rsidRPr="00C95E93" w:rsidRDefault="00906550" w:rsidP="00906550">
            <w:pPr>
              <w:jc w:val="both"/>
              <w:rPr>
                <w:rFonts w:ascii="Book Antiqua" w:hAnsi="Book Antiqua"/>
              </w:rPr>
            </w:pPr>
          </w:p>
          <w:p w14:paraId="4C417356" w14:textId="77777777" w:rsidR="00906550" w:rsidRDefault="00906550" w:rsidP="00906550">
            <w:pPr>
              <w:jc w:val="both"/>
              <w:rPr>
                <w:rFonts w:ascii="Book Antiqua" w:hAnsi="Book Antiqua"/>
              </w:rPr>
            </w:pPr>
            <w:r w:rsidRPr="00C95E93">
              <w:rPr>
                <w:rFonts w:ascii="Book Antiqua" w:hAnsi="Book Antiqua"/>
              </w:rPr>
              <w:t>Note-1 (*</w:t>
            </w:r>
            <w:proofErr w:type="gramStart"/>
            <w:r w:rsidRPr="00C95E93">
              <w:rPr>
                <w:rFonts w:ascii="Book Antiqua" w:hAnsi="Book Antiqua"/>
              </w:rPr>
              <w:t>) :</w:t>
            </w:r>
            <w:proofErr w:type="gramEnd"/>
            <w:r w:rsidRPr="00C95E93">
              <w:rPr>
                <w:rFonts w:ascii="Book Antiqua" w:hAnsi="Book Antiqua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05F27912" w14:textId="77777777" w:rsidR="00906550" w:rsidRPr="00C95E93" w:rsidRDefault="00906550" w:rsidP="00906550">
            <w:pPr>
              <w:jc w:val="both"/>
              <w:rPr>
                <w:rFonts w:ascii="Book Antiqua" w:hAnsi="Book Antiqua"/>
              </w:rPr>
            </w:pPr>
          </w:p>
          <w:p w14:paraId="421B5E50" w14:textId="77777777" w:rsidR="00906550" w:rsidRDefault="00906550" w:rsidP="00906550">
            <w:pPr>
              <w:jc w:val="both"/>
              <w:rPr>
                <w:rFonts w:ascii="Book Antiqua" w:hAnsi="Book Antiqua"/>
              </w:rPr>
            </w:pPr>
            <w:r w:rsidRPr="00C95E93">
              <w:rPr>
                <w:rFonts w:ascii="Book Antiqua" w:hAnsi="Book Antiqua"/>
              </w:rPr>
              <w:t>Note-</w:t>
            </w:r>
            <w:proofErr w:type="gramStart"/>
            <w:r w:rsidRPr="00C95E93">
              <w:rPr>
                <w:rFonts w:ascii="Book Antiqua" w:hAnsi="Book Antiqua"/>
              </w:rPr>
              <w:t>2 (#</w:t>
            </w:r>
            <w:proofErr w:type="gramEnd"/>
            <w:r w:rsidRPr="00C95E93">
              <w:rPr>
                <w:rFonts w:ascii="Book Antiqua" w:hAnsi="Book Antiqua"/>
              </w:rPr>
              <w:t>): Satisfactory operation means certificate issued by the Employer certifying the operation without any adverse remark.</w:t>
            </w:r>
          </w:p>
          <w:p w14:paraId="2EFDF470" w14:textId="77777777" w:rsidR="00906550" w:rsidRPr="00C95E93" w:rsidRDefault="00906550" w:rsidP="00906550">
            <w:pPr>
              <w:jc w:val="both"/>
              <w:rPr>
                <w:rFonts w:ascii="Book Antiqua" w:hAnsi="Book Antiqua"/>
              </w:rPr>
            </w:pPr>
          </w:p>
          <w:p w14:paraId="5F972A34" w14:textId="77777777" w:rsidR="00906550" w:rsidRDefault="00906550" w:rsidP="00906550">
            <w:pPr>
              <w:jc w:val="both"/>
              <w:rPr>
                <w:rFonts w:ascii="Book Antiqua" w:hAnsi="Book Antiqua"/>
              </w:rPr>
            </w:pPr>
            <w:r w:rsidRPr="00C95E93">
              <w:rPr>
                <w:rFonts w:ascii="Book Antiqua" w:hAnsi="Book Antiqua"/>
              </w:rPr>
              <w:t>Note-3 (A</w:t>
            </w:r>
            <w:proofErr w:type="gramStart"/>
            <w:r w:rsidRPr="00C95E93">
              <w:rPr>
                <w:rFonts w:ascii="Book Antiqua" w:hAnsi="Book Antiqua"/>
              </w:rPr>
              <w:t>) :</w:t>
            </w:r>
            <w:proofErr w:type="gramEnd"/>
            <w:r w:rsidRPr="00C95E93">
              <w:rPr>
                <w:rFonts w:ascii="Book Antiqua" w:hAnsi="Book Antiqua"/>
              </w:rPr>
              <w:t xml:space="preserve"> AIS means Air Insulated Substation</w:t>
            </w:r>
          </w:p>
          <w:p w14:paraId="453AEB9A" w14:textId="77777777" w:rsidR="00906550" w:rsidRPr="00C95E93" w:rsidRDefault="00906550" w:rsidP="00906550">
            <w:pPr>
              <w:jc w:val="both"/>
              <w:rPr>
                <w:rFonts w:ascii="Book Antiqua" w:hAnsi="Book Antiqua"/>
              </w:rPr>
            </w:pPr>
          </w:p>
          <w:p w14:paraId="006D3D34" w14:textId="77777777" w:rsidR="00906550" w:rsidRDefault="00906550" w:rsidP="00906550">
            <w:pPr>
              <w:jc w:val="both"/>
              <w:rPr>
                <w:rFonts w:ascii="Book Antiqua" w:hAnsi="Book Antiqua"/>
              </w:rPr>
            </w:pPr>
            <w:r w:rsidRPr="00C95E93">
              <w:rPr>
                <w:rFonts w:ascii="Book Antiqua" w:hAnsi="Book Antiqua"/>
              </w:rPr>
              <w:t xml:space="preserve">Note-4: In case </w:t>
            </w:r>
            <w:proofErr w:type="gramStart"/>
            <w:r w:rsidRPr="00C95E93">
              <w:rPr>
                <w:rFonts w:ascii="Book Antiqua" w:hAnsi="Book Antiqua"/>
              </w:rPr>
              <w:t>bidder</w:t>
            </w:r>
            <w:proofErr w:type="gramEnd"/>
            <w:r w:rsidRPr="00C95E93">
              <w:rPr>
                <w:rFonts w:ascii="Book Antiqua" w:hAnsi="Book Antiqua"/>
              </w:rPr>
              <w:t xml:space="preserve"> is a holding company, the technical experience referred to in clause 1.1 shall be of that holding company only (i.e. excluding its subsidiary/group companies). In case </w:t>
            </w:r>
            <w:proofErr w:type="gramStart"/>
            <w:r w:rsidRPr="00C95E93">
              <w:rPr>
                <w:rFonts w:ascii="Book Antiqua" w:hAnsi="Book Antiqua"/>
              </w:rPr>
              <w:t>bidder</w:t>
            </w:r>
            <w:proofErr w:type="gramEnd"/>
            <w:r w:rsidRPr="00C95E93">
              <w:rPr>
                <w:rFonts w:ascii="Book Antiqua" w:hAnsi="Book Antiqua"/>
              </w:rPr>
              <w:t xml:space="preserve"> is a subsidiary of a holding company, the technical experience referred to in clause 1.1 shall be of that subsidiary company only (i.e. excluding its holding company).</w:t>
            </w:r>
          </w:p>
          <w:p w14:paraId="460D40FE" w14:textId="7F418418" w:rsidR="009935B5" w:rsidRPr="00EB791D" w:rsidRDefault="009935B5" w:rsidP="00EB791D">
            <w:pPr>
              <w:pStyle w:val="BodyText"/>
              <w:ind w:right="90"/>
              <w:jc w:val="both"/>
              <w:rPr>
                <w:rFonts w:ascii="Book Antiqua" w:hAnsi="Book Antiqua"/>
                <w:sz w:val="14"/>
                <w:szCs w:val="14"/>
              </w:rPr>
            </w:pPr>
          </w:p>
        </w:tc>
      </w:tr>
      <w:tr w:rsidR="00923672" w:rsidRPr="00582B67" w14:paraId="160DA4CE" w14:textId="77777777" w:rsidTr="00B257A6">
        <w:trPr>
          <w:trHeight w:val="1007"/>
        </w:trPr>
        <w:tc>
          <w:tcPr>
            <w:tcW w:w="9811" w:type="dxa"/>
          </w:tcPr>
          <w:p w14:paraId="5C5815C2" w14:textId="131ED71E" w:rsidR="00923672" w:rsidRPr="00582B67" w:rsidRDefault="00923672" w:rsidP="00533CE3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582B67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1.</w:t>
            </w:r>
            <w:r w:rsidR="009935B5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2</w:t>
            </w:r>
            <w:r w:rsidRPr="00582B67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 xml:space="preserve"> </w:t>
            </w:r>
            <w:r w:rsidRPr="00582B67">
              <w:rPr>
                <w:rFonts w:ascii="Book Antiqua" w:hAnsi="Book Antiqua" w:cstheme="minorHAnsi"/>
                <w:b/>
                <w:sz w:val="22"/>
                <w:szCs w:val="22"/>
              </w:rPr>
              <w:t>Financial Position</w:t>
            </w:r>
          </w:p>
          <w:p w14:paraId="3A47946F" w14:textId="77777777" w:rsidR="00923672" w:rsidRPr="00582B67" w:rsidRDefault="00923672" w:rsidP="00533CE3">
            <w:pPr>
              <w:pStyle w:val="PlainText"/>
              <w:tabs>
                <w:tab w:val="left" w:pos="10350"/>
              </w:tabs>
              <w:ind w:left="180" w:right="9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0D97CFC0" w14:textId="77777777" w:rsidR="00906550" w:rsidRPr="00906550" w:rsidRDefault="00906550" w:rsidP="00906550">
            <w:pPr>
              <w:pStyle w:val="BodyText"/>
              <w:numPr>
                <w:ilvl w:val="0"/>
                <w:numId w:val="41"/>
              </w:numPr>
              <w:ind w:right="90" w:hanging="667"/>
              <w:jc w:val="both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906550">
              <w:rPr>
                <w:rFonts w:ascii="Book Antiqua" w:hAnsi="Book Antiqua" w:cstheme="minorHAnsi"/>
                <w:bCs/>
                <w:sz w:val="22"/>
                <w:szCs w:val="22"/>
              </w:rPr>
              <w:t>Minimum Average Annual Turnover* (MAAT) for best three years i.e. 36 months out of last five financial years of the bidder should be Indian Rs. 185.84 Lakh.</w:t>
            </w:r>
          </w:p>
          <w:p w14:paraId="2369F3D5" w14:textId="77777777" w:rsidR="00923672" w:rsidRPr="00582B67" w:rsidRDefault="00923672" w:rsidP="00533CE3">
            <w:pPr>
              <w:pStyle w:val="PlainText"/>
              <w:ind w:left="540"/>
              <w:jc w:val="both"/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</w:pPr>
          </w:p>
          <w:p w14:paraId="32BBEFBF" w14:textId="51387561" w:rsidR="00923672" w:rsidRPr="00582B67" w:rsidRDefault="00923672" w:rsidP="00E26DED">
            <w:pPr>
              <w:pStyle w:val="PlainText"/>
              <w:tabs>
                <w:tab w:val="left" w:pos="10350"/>
              </w:tabs>
              <w:ind w:left="193" w:right="90" w:hanging="121"/>
              <w:jc w:val="both"/>
              <w:rPr>
                <w:rFonts w:ascii="Book Antiqua" w:hAnsi="Book Antiqua"/>
                <w:bCs/>
                <w:strike/>
                <w:sz w:val="22"/>
                <w:szCs w:val="22"/>
              </w:rPr>
            </w:pPr>
            <w:r w:rsidRPr="00582B67">
              <w:rPr>
                <w:rFonts w:ascii="Book Antiqua" w:hAnsi="Book Antiqua"/>
                <w:bCs/>
                <w:sz w:val="22"/>
                <w:szCs w:val="22"/>
              </w:rPr>
              <w:t xml:space="preserve">* </w:t>
            </w:r>
            <w:r w:rsidR="00E26DED" w:rsidRPr="00E26DED">
              <w:rPr>
                <w:rFonts w:ascii="Book Antiqua" w:hAnsi="Book Antiqua"/>
                <w:bCs/>
                <w:sz w:val="22"/>
                <w:szCs w:val="22"/>
              </w:rPr>
              <w:t>Note: Annual Gross Revenue from operations/ Gross operating income as incorporated in the profit &amp; loss account excluding other operative Income/other income</w:t>
            </w:r>
            <w:r w:rsidRPr="00582B67">
              <w:rPr>
                <w:rFonts w:ascii="Book Antiqua" w:hAnsi="Book Antiqua"/>
                <w:bCs/>
                <w:iCs/>
                <w:sz w:val="22"/>
                <w:szCs w:val="22"/>
              </w:rPr>
              <w:t>.</w:t>
            </w:r>
          </w:p>
          <w:p w14:paraId="6EE94328" w14:textId="77777777" w:rsidR="00923672" w:rsidRPr="00582B67" w:rsidRDefault="00923672" w:rsidP="00533CE3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0A462BB9" w14:textId="77777777" w:rsidR="00923672" w:rsidRPr="00EB791D" w:rsidRDefault="00923672" w:rsidP="00533CE3">
            <w:pPr>
              <w:pStyle w:val="ListParagraph"/>
              <w:snapToGrid w:val="0"/>
              <w:ind w:left="608" w:right="72"/>
              <w:jc w:val="both"/>
              <w:rPr>
                <w:rFonts w:ascii="Book Antiqua" w:hAnsi="Book Antiqua" w:cstheme="minorHAnsi"/>
                <w:bCs/>
                <w:sz w:val="18"/>
                <w:szCs w:val="18"/>
              </w:rPr>
            </w:pPr>
          </w:p>
          <w:p w14:paraId="33B4CF39" w14:textId="41D8BC4E" w:rsidR="00923672" w:rsidRPr="00582B67" w:rsidRDefault="00F17491" w:rsidP="00F17491">
            <w:pPr>
              <w:pStyle w:val="PlainText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F17491">
              <w:rPr>
                <w:rFonts w:ascii="Book Antiqua" w:hAnsi="Book Antiqua" w:cstheme="minorHAnsi"/>
                <w:bCs/>
                <w:sz w:val="22"/>
                <w:szCs w:val="22"/>
              </w:rPr>
              <w:lastRenderedPageBreak/>
              <w:t xml:space="preserve">In case bidder is a holding company, the financial position criteria referred to in clause 1.2 above shall be of that holding company only (i.e. excluding its subsidiary/group companies). In case </w:t>
            </w:r>
            <w:r w:rsidR="00906550" w:rsidRPr="00F17491">
              <w:rPr>
                <w:rFonts w:ascii="Book Antiqua" w:hAnsi="Book Antiqua" w:cstheme="minorHAnsi"/>
                <w:bCs/>
                <w:sz w:val="22"/>
                <w:szCs w:val="22"/>
              </w:rPr>
              <w:t>a bidder</w:t>
            </w:r>
            <w:r w:rsidRPr="00F17491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is a subsidiary of a holding company, the financial position criteria referred to in clause 1.2 above shall be of that subsidiary company only (i.e. excluding its holding company).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 </w:t>
            </w:r>
          </w:p>
          <w:p w14:paraId="3A7E9EBD" w14:textId="77777777" w:rsidR="00923672" w:rsidRPr="00EB791D" w:rsidRDefault="00923672" w:rsidP="00533CE3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Book Antiqua" w:hAnsi="Book Antiqua" w:cstheme="minorHAnsi"/>
                <w:bCs/>
                <w:sz w:val="18"/>
                <w:szCs w:val="18"/>
              </w:rPr>
            </w:pPr>
          </w:p>
          <w:p w14:paraId="60F79B4C" w14:textId="0132D269" w:rsidR="007655A4" w:rsidRPr="00EB791D" w:rsidRDefault="007655A4" w:rsidP="00906550">
            <w:pPr>
              <w:pStyle w:val="BodyText"/>
              <w:ind w:right="90"/>
              <w:jc w:val="both"/>
              <w:rPr>
                <w:rFonts w:ascii="Book Antiqua" w:hAnsi="Book Antiqua" w:cstheme="minorHAnsi"/>
                <w:bCs/>
                <w:sz w:val="14"/>
                <w:szCs w:val="14"/>
                <w:lang w:val="en-IN"/>
              </w:rPr>
            </w:pPr>
          </w:p>
        </w:tc>
      </w:tr>
      <w:tr w:rsidR="00923672" w:rsidRPr="00582B67" w14:paraId="46CAB7D9" w14:textId="77777777" w:rsidTr="00B257A6">
        <w:trPr>
          <w:trHeight w:val="710"/>
        </w:trPr>
        <w:tc>
          <w:tcPr>
            <w:tcW w:w="9811" w:type="dxa"/>
          </w:tcPr>
          <w:p w14:paraId="24781F6C" w14:textId="77777777" w:rsidR="00923672" w:rsidRPr="00582B67" w:rsidRDefault="00923672" w:rsidP="00533CE3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b/>
                <w:sz w:val="22"/>
                <w:szCs w:val="22"/>
                <w:u w:val="single"/>
                <w:lang w:bidi="hi-IN"/>
              </w:rPr>
            </w:pPr>
            <w:r w:rsidRPr="00582B67">
              <w:rPr>
                <w:rFonts w:ascii="Book Antiqua" w:hAnsi="Book Antiqua" w:cstheme="minorHAnsi"/>
                <w:b/>
                <w:sz w:val="22"/>
                <w:szCs w:val="22"/>
                <w:u w:val="single"/>
                <w:lang w:bidi="hi-IN"/>
              </w:rPr>
              <w:lastRenderedPageBreak/>
              <w:t>NOTE: RELAXATION FOR MSEs/ STARTUPs</w:t>
            </w:r>
          </w:p>
          <w:p w14:paraId="2F5A28A2" w14:textId="77777777" w:rsidR="00923672" w:rsidRPr="00582B67" w:rsidRDefault="00923672" w:rsidP="00533CE3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b/>
                <w:sz w:val="22"/>
                <w:szCs w:val="22"/>
                <w:u w:val="single"/>
                <w:lang w:bidi="hi-IN"/>
              </w:rPr>
            </w:pPr>
          </w:p>
          <w:p w14:paraId="38AEB138" w14:textId="77777777" w:rsidR="00906550" w:rsidRPr="00335A85" w:rsidRDefault="00906550" w:rsidP="00906550">
            <w:pPr>
              <w:ind w:left="720" w:hanging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 xml:space="preserve">Note </w:t>
            </w:r>
            <w:proofErr w:type="gramStart"/>
            <w:r w:rsidRPr="00335A85">
              <w:rPr>
                <w:rFonts w:ascii="Calibri" w:hAnsi="Calibri" w:cs="Calibri"/>
                <w:bCs/>
              </w:rPr>
              <w:t>1:-</w:t>
            </w:r>
            <w:proofErr w:type="gramEnd"/>
            <w:r w:rsidRPr="00335A85">
              <w:rPr>
                <w:rFonts w:ascii="Calibri" w:hAnsi="Calibri" w:cs="Calibri"/>
                <w:bCs/>
              </w:rPr>
              <w:t xml:space="preserve"> Relaxation for MSEs</w:t>
            </w:r>
          </w:p>
          <w:p w14:paraId="20D1765B" w14:textId="77777777" w:rsidR="00906550" w:rsidRDefault="00906550" w:rsidP="00906550">
            <w:pPr>
              <w:ind w:left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>MSEs, meeting the specified requirements at Para 1.1. above in Technical Experience shall also be considered qualified.</w:t>
            </w:r>
          </w:p>
          <w:p w14:paraId="326C5DD1" w14:textId="77777777" w:rsidR="00906550" w:rsidRPr="00335A85" w:rsidRDefault="00906550" w:rsidP="00906550">
            <w:pPr>
              <w:ind w:left="720"/>
              <w:jc w:val="both"/>
              <w:rPr>
                <w:rFonts w:ascii="Calibri" w:hAnsi="Calibri" w:cs="Calibri"/>
                <w:bCs/>
              </w:rPr>
            </w:pPr>
          </w:p>
          <w:p w14:paraId="1EB63FB3" w14:textId="77777777" w:rsidR="00906550" w:rsidRPr="00335A85" w:rsidRDefault="00906550" w:rsidP="00906550">
            <w:pPr>
              <w:ind w:left="720" w:hanging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 xml:space="preserve">Note </w:t>
            </w:r>
            <w:proofErr w:type="gramStart"/>
            <w:r w:rsidRPr="00335A85">
              <w:rPr>
                <w:rFonts w:ascii="Calibri" w:hAnsi="Calibri" w:cs="Calibri"/>
                <w:bCs/>
              </w:rPr>
              <w:t>2:-</w:t>
            </w:r>
            <w:proofErr w:type="gramEnd"/>
            <w:r w:rsidRPr="00335A85">
              <w:rPr>
                <w:rFonts w:ascii="Calibri" w:hAnsi="Calibri" w:cs="Calibri"/>
                <w:bCs/>
              </w:rPr>
              <w:t xml:space="preserve"> Relaxation for Start-Ups^</w:t>
            </w:r>
          </w:p>
          <w:p w14:paraId="50B68A2C" w14:textId="77777777" w:rsidR="00906550" w:rsidRPr="00335A85" w:rsidRDefault="00906550" w:rsidP="00906550">
            <w:pPr>
              <w:ind w:left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>Start-Ups^, meeting the specified requirements at Para 1.1 above in Technical Experience shall also be considered qualified if they meet Eighty (80) % of the requirement specified at Para 1.2 (a) above in Financial Position.</w:t>
            </w:r>
          </w:p>
          <w:p w14:paraId="05DF9327" w14:textId="77777777" w:rsidR="00906550" w:rsidRPr="00335A85" w:rsidRDefault="00906550" w:rsidP="00906550">
            <w:pPr>
              <w:ind w:left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>^ Start-Ups as defined by DIPP, applicable as on the date of bid opening</w:t>
            </w:r>
            <w:r w:rsidRPr="00335A85">
              <w:rPr>
                <w:rFonts w:ascii="Calibri" w:hAnsi="Calibri" w:cs="Calibri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4224E6" wp14:editId="508E50A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-1623391</wp:posOffset>
                      </wp:positionV>
                      <wp:extent cx="46101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10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A3841A" id="Straight Connector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pt,-127.85pt" to="36.4pt,-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JtoQEAAJEDAAAOAAAAZHJzL2Uyb0RvYy54bWysU9tq3DAQfS/0H4Teu/aGEopZbx4S2j6U&#10;NvTyAYo8WotIGiGpa+/fdzTedUovUEpehC5zzpwzM9rdzN6JI6RsMfRyu2mlgKBxsOHQy29f3756&#10;I0UuKgzKYYBeniDLm/3LF7spdnCFI7oBkiCSkLsp9nIsJXZNk/UIXuUNRgj0aDB5VeiYDs2Q1ETs&#10;3jVXbXvdTJiGmFBDznR7tzzKPfMbA7p8MiZDEa6XpK3wmnh9qGuz36nukFQcrT7LUP+hwisbKOlK&#10;daeKEt+T/Y3KW50woykbjb5BY6wG9kButu0vbr6MKgJ7oeLkuJYpPx+t/ni8DfeJyjDF3OV4n6qL&#10;2SQvjLPxPfWUfZFSMXPZTmvZYC5C0+Xr6y1pl0JfnpqFoTLFlMs7QC/qppfOhmpIder4IRfKSqGX&#10;EDo8aeBdOTmowS58BiPsQLkWNTwecOuSOCpq7PC4rY0kLo6sEGOdW0Etp/wr6BxbYcAj86/ANZoz&#10;Yigr0NuA6U9Zy3yRapb4i+vFa7X9gMOJO8LloL6zs/OM1sH6+czwp5+0/wEAAP//AwBQSwMEFAAG&#10;AAgAAAAhAFfZVJ/cAAAACQEAAA8AAABkcnMvZG93bnJldi54bWxMj81OwzAQhO9IvIO1lbhUrYOl&#10;NFWIU6FKXOAAFB7AiZckqn9C7Kbu27McED3uzGj2m2qXrGEzTmHwTsL9OgOGrvV6cJ2Ez4+n1RZY&#10;iMppZbxDCRcMsKtvbypVan927zgfYseoxIVSSehjHEvOQ9ujVWHtR3TkffnJqkjn1HE9qTOVW8NF&#10;lm24VYOjD70acd9jezycrITn17flRaTN8rvIm32atya9BCPl3SI9PgCLmOJ/GH7xCR1qYmr8yenA&#10;jARBOQkrkecFMPILQUuaP4XXFb9eUP8AAAD//wMAUEsBAi0AFAAGAAgAAAAhALaDOJL+AAAA4QEA&#10;ABMAAAAAAAAAAAAAAAAAAAAAAFtDb250ZW50X1R5cGVzXS54bWxQSwECLQAUAAYACAAAACEAOP0h&#10;/9YAAACUAQAACwAAAAAAAAAAAAAAAAAvAQAAX3JlbHMvLnJlbHNQSwECLQAUAAYACAAAACEAsnxS&#10;baEBAACRAwAADgAAAAAAAAAAAAAAAAAuAgAAZHJzL2Uyb0RvYy54bWxQSwECLQAUAAYACAAAACEA&#10;V9lUn9wAAAAJAQAADwAAAAAAAAAAAAAAAAD7AwAAZHJzL2Rvd25yZXYueG1sUEsFBgAAAAAEAAQA&#10;8wAAAAQFAAAAAA==&#10;" strokecolor="black [3040]"/>
                  </w:pict>
                </mc:Fallback>
              </mc:AlternateContent>
            </w:r>
            <w:r w:rsidRPr="00335A85">
              <w:rPr>
                <w:rFonts w:ascii="Calibri" w:hAnsi="Calibri" w:cs="Calibri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8692F" wp14:editId="03A826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-2101546</wp:posOffset>
                      </wp:positionV>
                      <wp:extent cx="461176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11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F9C193" id="Straight Connector 3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65.5pt" to="36.3pt,-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4K+owEAAJEDAAAOAAAAZHJzL2Uyb0RvYy54bWysU8tu2zAQvBfIPxC8x5KCwi0EyzkkSHMo&#10;2qBtPoChlhYRvrBkLfnvu6RsJWgbIAhyIfiYnZ3ZXW4uJ2vYHjBq7zrerGrOwEnfa7fr+P2vm/PP&#10;nMUkXC+Md9DxA0R+uT37sBlDCxd+8KYHZETiYjuGjg8phbaqohzAirjyARw9Ko9WJDrirupRjMRu&#10;TXVR1+tq9NgH9BJipNvr+ZFvC79SINN3pSIkZjpO2lJZsawPea22G9HuUIRBy6MM8QYVVmhHSReq&#10;a5EE+436HyqrJfroVVpJbyuvlJZQPJCbpv7Lzc9BBCheqDgxLGWK70crv+2v3B1SGcYQ2xjuMLuY&#10;FFqmjA631NPii5SyqZTtsJQNpsQkXX5cN82nNWfy9FTNDJkpYExfwFuWNx032mVDohX7rzFRVoKe&#10;IHR40lB26WAgg437AYrpnnLNasp4wJVBthfU2P6xyY0kroLMIUobswTVJeWLQUdsDoMyMq8NXNAl&#10;o3dpCbTaefxf1jSdpKoZf3I9e822H3x/KB0p5aC+F2fHGc2D9fxcwp9+0vYPAAAA//8DAFBLAwQU&#10;AAYACAAAACEA1uJcK90AAAAJAQAADwAAAGRycy9kb3ducmV2LnhtbEyPwU7DMBBE70j8g7VIXKrW&#10;aSrSKo1ToUpc4AAUPsBJliSqvQ6xm7p/z3JA9La7M5p9U+yiNWLC0feOFCwXCQik2jU9tQo+P57m&#10;GxA+aGq0cYQKLuhhV97eFDpv3JnecTqEVnAI+Vwr6EIYcil93aHVfuEGJNa+3Gh14HVsZTPqM4db&#10;I9MkyaTVPfGHTg+477A+Hk5WwfPr2+ySxmz2vX6o9nHamPjijVL3d/FxCyJgDP9m+MVndCiZqXIn&#10;arwwCrhIUDBfrZY8sb5OMxDV30WWhbxuUP4AAAD//wMAUEsBAi0AFAAGAAgAAAAhALaDOJL+AAAA&#10;4QEAABMAAAAAAAAAAAAAAAAAAAAAAFtDb250ZW50X1R5cGVzXS54bWxQSwECLQAUAAYACAAAACEA&#10;OP0h/9YAAACUAQAACwAAAAAAAAAAAAAAAAAvAQAAX3JlbHMvLnJlbHNQSwECLQAUAAYACAAAACEA&#10;Z9OCvqMBAACRAwAADgAAAAAAAAAAAAAAAAAuAgAAZHJzL2Uyb0RvYy54bWxQSwECLQAUAAYACAAA&#10;ACEA1uJcK90AAAAJAQAADwAAAAAAAAAAAAAAAAD9AwAAZHJzL2Rvd25yZXYueG1sUEsFBgAAAAAE&#10;AAQA8wAAAAcFAAAAAA==&#10;" strokecolor="black [3040]"/>
                  </w:pict>
                </mc:Fallback>
              </mc:AlternateContent>
            </w:r>
            <w:r w:rsidRPr="00335A85">
              <w:rPr>
                <w:rFonts w:ascii="Calibri" w:hAnsi="Calibri" w:cs="Calibri"/>
                <w:bCs/>
              </w:rPr>
              <w:t>.</w:t>
            </w:r>
          </w:p>
          <w:p w14:paraId="325A21AD" w14:textId="70B35415" w:rsidR="00420CB0" w:rsidRPr="00582B67" w:rsidRDefault="00420CB0" w:rsidP="00906550">
            <w:pPr>
              <w:jc w:val="both"/>
              <w:rPr>
                <w:rFonts w:ascii="Book Antiqua" w:hAnsi="Book Antiqua" w:cstheme="minorHAnsi"/>
                <w:sz w:val="22"/>
                <w:szCs w:val="22"/>
                <w:lang w:bidi="hi-IN"/>
              </w:rPr>
            </w:pPr>
          </w:p>
        </w:tc>
      </w:tr>
      <w:tr w:rsidR="00923672" w:rsidRPr="00582B67" w14:paraId="7C5D26F8" w14:textId="77777777" w:rsidTr="00B257A6">
        <w:trPr>
          <w:trHeight w:val="638"/>
        </w:trPr>
        <w:tc>
          <w:tcPr>
            <w:tcW w:w="9811" w:type="dxa"/>
          </w:tcPr>
          <w:p w14:paraId="01FA5A0C" w14:textId="669BEDDC" w:rsidR="00B71E0C" w:rsidRPr="001B5E32" w:rsidRDefault="00A56636" w:rsidP="001B5E32">
            <w:pPr>
              <w:pStyle w:val="PlainText"/>
              <w:tabs>
                <w:tab w:val="left" w:pos="10350"/>
              </w:tabs>
              <w:ind w:left="462" w:hanging="421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>2.0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The bidder shall submit documentary evidence in support of </w:t>
            </w:r>
            <w:r w:rsidR="005E0CF8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>the qualification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requirement stipulated above.</w:t>
            </w:r>
          </w:p>
        </w:tc>
      </w:tr>
    </w:tbl>
    <w:p w14:paraId="024FCD35" w14:textId="77777777" w:rsidR="001B5E32" w:rsidRPr="001B5E32" w:rsidRDefault="001B5E32" w:rsidP="00533CE3">
      <w:pPr>
        <w:jc w:val="center"/>
        <w:rPr>
          <w:rFonts w:ascii="Book Antiqua" w:hAnsi="Book Antiqua"/>
          <w:sz w:val="6"/>
          <w:szCs w:val="6"/>
          <w:u w:val="single"/>
        </w:rPr>
      </w:pPr>
    </w:p>
    <w:p w14:paraId="7D449AD0" w14:textId="37A64FCA" w:rsidR="0057575C" w:rsidRPr="00582B67" w:rsidRDefault="0057575C" w:rsidP="00533CE3">
      <w:pPr>
        <w:jc w:val="center"/>
        <w:rPr>
          <w:rFonts w:ascii="Book Antiqua" w:hAnsi="Book Antiqua"/>
          <w:sz w:val="22"/>
          <w:szCs w:val="22"/>
          <w:u w:val="single"/>
        </w:rPr>
      </w:pPr>
      <w:r w:rsidRPr="00582B67">
        <w:rPr>
          <w:rFonts w:ascii="Book Antiqua" w:hAnsi="Book Antiqua"/>
          <w:sz w:val="22"/>
          <w:szCs w:val="22"/>
          <w:u w:val="single"/>
        </w:rPr>
        <w:t>********* End of Annexure-A (BDS) *********</w:t>
      </w:r>
    </w:p>
    <w:sectPr w:rsidR="0057575C" w:rsidRPr="00582B67" w:rsidSect="001B5E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135" w:right="1440" w:bottom="993" w:left="1440" w:header="284" w:footer="4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CCF00" w14:textId="77777777" w:rsidR="00784572" w:rsidRDefault="00784572">
      <w:r>
        <w:separator/>
      </w:r>
    </w:p>
  </w:endnote>
  <w:endnote w:type="continuationSeparator" w:id="0">
    <w:p w14:paraId="155EE967" w14:textId="77777777" w:rsidR="00784572" w:rsidRDefault="0078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E707F" w14:textId="77777777" w:rsidR="005E0CF8" w:rsidRDefault="005E0C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6B1DE" w14:textId="6620B332" w:rsidR="004179F4" w:rsidRPr="00A20917" w:rsidRDefault="00791AB4" w:rsidP="008B74FA">
    <w:pPr>
      <w:pStyle w:val="Footer"/>
      <w:pBdr>
        <w:top w:val="thinThickSmallGap" w:sz="24" w:space="8" w:color="622423" w:themeColor="accent2" w:themeShade="7F"/>
      </w:pBdr>
      <w:jc w:val="right"/>
      <w:rPr>
        <w:rFonts w:ascii="Book Antiqua" w:hAnsi="Book Antiqua"/>
      </w:rPr>
    </w:pPr>
    <w:r w:rsidRPr="00A20917">
      <w:rPr>
        <w:rFonts w:ascii="Book Antiqua" w:hAnsi="Book Antiqua"/>
        <w:b/>
        <w:bCs/>
        <w:sz w:val="20"/>
        <w:szCs w:val="20"/>
      </w:rPr>
      <w:tab/>
    </w:r>
    <w:r w:rsidR="005E0CF8">
      <w:rPr>
        <w:rFonts w:ascii="Book Antiqua" w:hAnsi="Book Antiqua"/>
        <w:b/>
        <w:bCs/>
        <w:sz w:val="20"/>
        <w:szCs w:val="20"/>
      </w:rPr>
      <w:pict w14:anchorId="18ED5A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6pt;height:18.75pt">
          <v:imagedata r:id="rId1" o:title=""/>
          <o:lock v:ext="edit" ungrouping="t" rotation="t" cropping="t" verticies="t" text="t" grouping="t"/>
          <o:signatureline v:ext="edit" id="{4CF11C97-C000-402A-B3FB-C65DAEE57D1D}" provid="{00000000-0000-0000-0000-000000000000}" o:suggestedsigner="Anjali kumari" showsigndate="f" issignatureline="t"/>
        </v:shape>
      </w:pict>
    </w:r>
    <w:r w:rsidRPr="00A20917">
      <w:rPr>
        <w:rFonts w:ascii="Book Antiqua" w:hAnsi="Book Antiqua"/>
        <w:b/>
        <w:bCs/>
        <w:sz w:val="20"/>
        <w:szCs w:val="20"/>
      </w:rPr>
      <w:tab/>
    </w:r>
    <w:r w:rsidR="004179F4" w:rsidRPr="00622B96">
      <w:rPr>
        <w:rFonts w:ascii="Book Antiqua" w:eastAsiaTheme="majorEastAsia" w:hAnsi="Book Antiqua" w:cstheme="majorBidi"/>
        <w:sz w:val="22"/>
        <w:szCs w:val="22"/>
      </w:rPr>
      <w:t xml:space="preserve">Page </w:t>
    </w:r>
    <w:r w:rsidR="004179F4" w:rsidRPr="00622B96">
      <w:rPr>
        <w:rFonts w:ascii="Book Antiqua" w:eastAsiaTheme="minorEastAsia" w:hAnsi="Book Antiqua" w:cstheme="minorBidi"/>
        <w:sz w:val="22"/>
        <w:szCs w:val="22"/>
      </w:rPr>
      <w:fldChar w:fldCharType="begin"/>
    </w:r>
    <w:r w:rsidR="004179F4" w:rsidRPr="00622B96">
      <w:rPr>
        <w:rFonts w:ascii="Book Antiqua" w:hAnsi="Book Antiqua"/>
        <w:sz w:val="22"/>
        <w:szCs w:val="22"/>
      </w:rPr>
      <w:instrText xml:space="preserve"> PAGE   \* MERGEFORMAT </w:instrText>
    </w:r>
    <w:r w:rsidR="004179F4" w:rsidRPr="00622B96">
      <w:rPr>
        <w:rFonts w:ascii="Book Antiqua" w:eastAsiaTheme="minorEastAsia" w:hAnsi="Book Antiqua" w:cstheme="minorBidi"/>
        <w:sz w:val="22"/>
        <w:szCs w:val="22"/>
      </w:rPr>
      <w:fldChar w:fldCharType="separate"/>
    </w:r>
    <w:r w:rsidR="00CD5B29" w:rsidRPr="00622B96">
      <w:rPr>
        <w:rFonts w:ascii="Book Antiqua" w:eastAsiaTheme="majorEastAsia" w:hAnsi="Book Antiqua" w:cstheme="majorBidi"/>
        <w:noProof/>
        <w:sz w:val="22"/>
        <w:szCs w:val="22"/>
      </w:rPr>
      <w:t>8</w:t>
    </w:r>
    <w:r w:rsidR="004179F4" w:rsidRPr="00622B96">
      <w:rPr>
        <w:rFonts w:ascii="Book Antiqua" w:eastAsiaTheme="majorEastAsia" w:hAnsi="Book Antiqua" w:cstheme="majorBidi"/>
        <w:noProof/>
        <w:sz w:val="22"/>
        <w:szCs w:val="22"/>
      </w:rPr>
      <w:fldChar w:fldCharType="end"/>
    </w:r>
    <w:r w:rsidR="004179F4" w:rsidRPr="00622B96">
      <w:rPr>
        <w:rFonts w:ascii="Book Antiqua" w:eastAsiaTheme="majorEastAsia" w:hAnsi="Book Antiqua" w:cstheme="majorBidi"/>
        <w:noProof/>
        <w:sz w:val="22"/>
        <w:szCs w:val="22"/>
      </w:rPr>
      <w:t xml:space="preserve"> of </w:t>
    </w:r>
    <w:r w:rsidR="001B5E32">
      <w:rPr>
        <w:rFonts w:ascii="Book Antiqua" w:eastAsiaTheme="majorEastAsia" w:hAnsi="Book Antiqua" w:cstheme="majorBidi"/>
        <w:noProof/>
        <w:sz w:val="22"/>
        <w:szCs w:val="22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48833" w14:textId="77777777" w:rsidR="005E0CF8" w:rsidRDefault="005E0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ECAD6" w14:textId="77777777" w:rsidR="00784572" w:rsidRDefault="00784572">
      <w:r>
        <w:separator/>
      </w:r>
    </w:p>
  </w:footnote>
  <w:footnote w:type="continuationSeparator" w:id="0">
    <w:p w14:paraId="76387F73" w14:textId="77777777" w:rsidR="00784572" w:rsidRDefault="00784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0AB62" w14:textId="77777777" w:rsidR="005E0CF8" w:rsidRDefault="005E0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309A2" w14:textId="77777777" w:rsidR="00A20917" w:rsidRPr="00A20917" w:rsidRDefault="00A20917" w:rsidP="00A20917">
    <w:pPr>
      <w:ind w:right="-473"/>
      <w:jc w:val="right"/>
      <w:rPr>
        <w:rFonts w:ascii="Book Antiqua" w:hAnsi="Book Antiqua"/>
        <w:b/>
        <w:bCs/>
        <w:sz w:val="22"/>
        <w:szCs w:val="22"/>
      </w:rPr>
    </w:pPr>
  </w:p>
  <w:p w14:paraId="603CD0AC" w14:textId="2996763F" w:rsidR="00A20917" w:rsidRPr="00A20917" w:rsidRDefault="00A20917" w:rsidP="00A20917">
    <w:pPr>
      <w:ind w:right="-473"/>
      <w:jc w:val="right"/>
      <w:rPr>
        <w:rFonts w:ascii="Book Antiqua" w:hAnsi="Book Antiqua"/>
        <w:b/>
        <w:bCs/>
        <w:sz w:val="22"/>
        <w:szCs w:val="22"/>
      </w:rPr>
    </w:pPr>
    <w:r w:rsidRPr="00A20917">
      <w:rPr>
        <w:rFonts w:ascii="Book Antiqua" w:hAnsi="Book Antiqua"/>
        <w:b/>
        <w:bCs/>
        <w:sz w:val="22"/>
        <w:szCs w:val="22"/>
      </w:rPr>
      <w:t>Annexure-A (BDS)</w:t>
    </w:r>
  </w:p>
  <w:p w14:paraId="5CFE79E0" w14:textId="77777777" w:rsidR="00A20917" w:rsidRPr="001B5E32" w:rsidRDefault="00A20917" w:rsidP="00A20917">
    <w:pPr>
      <w:ind w:right="-473"/>
      <w:jc w:val="right"/>
      <w:rPr>
        <w:rFonts w:ascii="Book Antiqua" w:hAnsi="Book Antiqua"/>
        <w:b/>
        <w:bCs/>
        <w:sz w:val="2"/>
        <w:szCs w:val="2"/>
      </w:rPr>
    </w:pPr>
  </w:p>
  <w:tbl>
    <w:tblPr>
      <w:tblW w:w="9811" w:type="dxa"/>
      <w:tblInd w:w="-31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EF6F0"/>
      <w:tblLayout w:type="fixed"/>
      <w:tblLook w:val="0000" w:firstRow="0" w:lastRow="0" w:firstColumn="0" w:lastColumn="0" w:noHBand="0" w:noVBand="0"/>
    </w:tblPr>
    <w:tblGrid>
      <w:gridCol w:w="9811"/>
    </w:tblGrid>
    <w:tr w:rsidR="00724C9D" w:rsidRPr="00A20917" w14:paraId="13BC281C" w14:textId="77777777" w:rsidTr="008E49E3">
      <w:trPr>
        <w:trHeight w:val="103"/>
      </w:trPr>
      <w:tc>
        <w:tcPr>
          <w:tcW w:w="9811" w:type="dxa"/>
          <w:shd w:val="clear" w:color="auto" w:fill="FEF6F0"/>
        </w:tcPr>
        <w:p w14:paraId="1696014A" w14:textId="219F5C51" w:rsidR="00724C9D" w:rsidRPr="00A20917" w:rsidRDefault="00724C9D" w:rsidP="00723330">
          <w:pPr>
            <w:tabs>
              <w:tab w:val="left" w:pos="1701"/>
              <w:tab w:val="left" w:pos="2279"/>
            </w:tabs>
            <w:jc w:val="both"/>
            <w:rPr>
              <w:rFonts w:ascii="Book Antiqua" w:hAnsi="Book Antiqua"/>
              <w:b/>
              <w:sz w:val="22"/>
              <w:szCs w:val="22"/>
            </w:rPr>
          </w:pPr>
          <w:r w:rsidRPr="00A20917">
            <w:rPr>
              <w:rFonts w:ascii="Book Antiqua" w:hAnsi="Book Antiqua"/>
              <w:b/>
              <w:sz w:val="22"/>
              <w:szCs w:val="22"/>
            </w:rPr>
            <w:t xml:space="preserve">Qualifying Requirements for </w:t>
          </w:r>
          <w:r w:rsidR="00906550" w:rsidRPr="00906550">
            <w:rPr>
              <w:rFonts w:ascii="Book Antiqua" w:hAnsi="Book Antiqua"/>
              <w:b/>
              <w:sz w:val="22"/>
              <w:szCs w:val="22"/>
            </w:rPr>
            <w:t xml:space="preserve">Supply, installation testing and commissioning of 33KV </w:t>
          </w:r>
          <w:proofErr w:type="gramStart"/>
          <w:r w:rsidR="00906550" w:rsidRPr="00906550">
            <w:rPr>
              <w:rFonts w:ascii="Book Antiqua" w:hAnsi="Book Antiqua"/>
              <w:b/>
              <w:sz w:val="22"/>
              <w:szCs w:val="22"/>
            </w:rPr>
            <w:t>Tertiary bay</w:t>
          </w:r>
          <w:proofErr w:type="gramEnd"/>
          <w:r w:rsidR="00906550" w:rsidRPr="00906550">
            <w:rPr>
              <w:rFonts w:ascii="Book Antiqua" w:hAnsi="Book Antiqua"/>
              <w:b/>
              <w:sz w:val="22"/>
              <w:szCs w:val="22"/>
            </w:rPr>
            <w:t xml:space="preserve"> under ERSS-XVII-B package at Malda and Durgapur Substation</w:t>
          </w:r>
        </w:p>
      </w:tc>
    </w:tr>
  </w:tbl>
  <w:p w14:paraId="5701338F" w14:textId="77777777" w:rsidR="004179F4" w:rsidRPr="00B257A6" w:rsidRDefault="004179F4">
    <w:pPr>
      <w:pStyle w:val="Header"/>
      <w:rPr>
        <w:rFonts w:ascii="Book Antiqua" w:hAnsi="Book Antiqua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0ED6C" w14:textId="77777777" w:rsidR="005E0CF8" w:rsidRDefault="005E0C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(%1)"/>
      <w:lvlJc w:val="left"/>
      <w:pPr>
        <w:tabs>
          <w:tab w:val="num" w:pos="1095"/>
        </w:tabs>
        <w:ind w:left="1095" w:hanging="375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</w:lvl>
    <w:lvl w:ilvl="1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</w:lvl>
    <w:lvl w:ilvl="2">
      <w:start w:val="2"/>
      <w:numFmt w:val="lowerLetter"/>
      <w:lvlText w:val="%3)"/>
      <w:lvlJc w:val="left"/>
      <w:pPr>
        <w:tabs>
          <w:tab w:val="num" w:pos="2775"/>
        </w:tabs>
        <w:ind w:left="2775" w:hanging="795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65"/>
        </w:tabs>
        <w:ind w:left="65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385"/>
        </w:tabs>
        <w:ind w:left="4385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A5F0649"/>
    <w:multiLevelType w:val="multilevel"/>
    <w:tmpl w:val="BC20A9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43" w:hanging="375"/>
      </w:pPr>
      <w:rPr>
        <w:rFonts w:ascii="Palatino Linotype" w:eastAsia="Times New Roman" w:hAnsi="Palatino Linotype" w:cs="Times New Roman"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4" w:hanging="1440"/>
      </w:pPr>
      <w:rPr>
        <w:rFonts w:hint="default"/>
      </w:rPr>
    </w:lvl>
  </w:abstractNum>
  <w:abstractNum w:abstractNumId="8" w15:restartNumberingAfterBreak="0">
    <w:nsid w:val="0D7C09B3"/>
    <w:multiLevelType w:val="multilevel"/>
    <w:tmpl w:val="8730B2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 w15:restartNumberingAfterBreak="0">
    <w:nsid w:val="11371410"/>
    <w:multiLevelType w:val="hybridMultilevel"/>
    <w:tmpl w:val="0FEE7A8C"/>
    <w:lvl w:ilvl="0" w:tplc="550E5064">
      <w:start w:val="1"/>
      <w:numFmt w:val="lowerRoman"/>
      <w:lvlText w:val="%1)"/>
      <w:lvlJc w:val="left"/>
      <w:pPr>
        <w:ind w:left="1440" w:hanging="360"/>
      </w:pPr>
      <w:rPr>
        <w:rFonts w:hint="default"/>
        <w:b/>
      </w:rPr>
    </w:lvl>
    <w:lvl w:ilvl="1" w:tplc="5AFE5164">
      <w:start w:val="1"/>
      <w:numFmt w:val="lowerRoman"/>
      <w:lvlText w:val="%2)"/>
      <w:lvlJc w:val="left"/>
      <w:pPr>
        <w:ind w:left="2160" w:hanging="360"/>
      </w:pPr>
      <w:rPr>
        <w:rFonts w:hint="default"/>
      </w:rPr>
    </w:lvl>
    <w:lvl w:ilvl="2" w:tplc="B58662C2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BA0FE1"/>
    <w:multiLevelType w:val="hybridMultilevel"/>
    <w:tmpl w:val="9FCA7C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A4FF5"/>
    <w:multiLevelType w:val="hybridMultilevel"/>
    <w:tmpl w:val="39608964"/>
    <w:lvl w:ilvl="0" w:tplc="5F32789A">
      <w:start w:val="1"/>
      <w:numFmt w:val="lowerLetter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2" w15:restartNumberingAfterBreak="0">
    <w:nsid w:val="186C2D8D"/>
    <w:multiLevelType w:val="hybridMultilevel"/>
    <w:tmpl w:val="0FA0C4DC"/>
    <w:lvl w:ilvl="0" w:tplc="20248374">
      <w:start w:val="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71FE3"/>
    <w:multiLevelType w:val="hybridMultilevel"/>
    <w:tmpl w:val="F6E8DA94"/>
    <w:lvl w:ilvl="0" w:tplc="199CEC6E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3722"/>
    <w:multiLevelType w:val="hybridMultilevel"/>
    <w:tmpl w:val="27A409C4"/>
    <w:lvl w:ilvl="0" w:tplc="411C2704">
      <w:start w:val="1"/>
      <w:numFmt w:val="lowerRoman"/>
      <w:lvlText w:val="%1)"/>
      <w:lvlJc w:val="left"/>
      <w:pPr>
        <w:ind w:left="135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28306D49"/>
    <w:multiLevelType w:val="hybridMultilevel"/>
    <w:tmpl w:val="E0BADD56"/>
    <w:lvl w:ilvl="0" w:tplc="DDC450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D4A81"/>
    <w:multiLevelType w:val="hybridMultilevel"/>
    <w:tmpl w:val="0B9E208E"/>
    <w:lvl w:ilvl="0" w:tplc="72301EBA">
      <w:start w:val="1"/>
      <w:numFmt w:val="lowerRoman"/>
      <w:lvlText w:val="%1)"/>
      <w:lvlJc w:val="left"/>
      <w:pPr>
        <w:ind w:left="792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0377B"/>
    <w:multiLevelType w:val="hybridMultilevel"/>
    <w:tmpl w:val="3CC6EEF2"/>
    <w:lvl w:ilvl="0" w:tplc="FFFFFFFF">
      <w:start w:val="1"/>
      <w:numFmt w:val="lowerRoman"/>
      <w:lvlText w:val="%1)"/>
      <w:lvlJc w:val="left"/>
      <w:pPr>
        <w:ind w:left="135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3B31ABF"/>
    <w:multiLevelType w:val="hybridMultilevel"/>
    <w:tmpl w:val="D99830AA"/>
    <w:lvl w:ilvl="0" w:tplc="D392FF76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35C46FD2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26EB3"/>
    <w:multiLevelType w:val="hybridMultilevel"/>
    <w:tmpl w:val="3CA29790"/>
    <w:lvl w:ilvl="0" w:tplc="1F320D0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10FCD626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A6315"/>
    <w:multiLevelType w:val="hybridMultilevel"/>
    <w:tmpl w:val="41AA8A4E"/>
    <w:lvl w:ilvl="0" w:tplc="40090017">
      <w:start w:val="1"/>
      <w:numFmt w:val="lowerLetter"/>
      <w:lvlText w:val="%1)"/>
      <w:lvlJc w:val="left"/>
      <w:pPr>
        <w:ind w:left="2047" w:hanging="360"/>
      </w:pPr>
    </w:lvl>
    <w:lvl w:ilvl="1" w:tplc="40090019" w:tentative="1">
      <w:start w:val="1"/>
      <w:numFmt w:val="lowerLetter"/>
      <w:lvlText w:val="%2."/>
      <w:lvlJc w:val="left"/>
      <w:pPr>
        <w:ind w:left="2767" w:hanging="360"/>
      </w:pPr>
    </w:lvl>
    <w:lvl w:ilvl="2" w:tplc="40090017">
      <w:start w:val="1"/>
      <w:numFmt w:val="lowerLetter"/>
      <w:lvlText w:val="%3)"/>
      <w:lvlJc w:val="left"/>
      <w:pPr>
        <w:ind w:left="720" w:hanging="360"/>
      </w:pPr>
    </w:lvl>
    <w:lvl w:ilvl="3" w:tplc="4009000F" w:tentative="1">
      <w:start w:val="1"/>
      <w:numFmt w:val="decimal"/>
      <w:lvlText w:val="%4."/>
      <w:lvlJc w:val="left"/>
      <w:pPr>
        <w:ind w:left="4207" w:hanging="360"/>
      </w:pPr>
    </w:lvl>
    <w:lvl w:ilvl="4" w:tplc="40090019" w:tentative="1">
      <w:start w:val="1"/>
      <w:numFmt w:val="lowerLetter"/>
      <w:lvlText w:val="%5."/>
      <w:lvlJc w:val="left"/>
      <w:pPr>
        <w:ind w:left="4927" w:hanging="360"/>
      </w:pPr>
    </w:lvl>
    <w:lvl w:ilvl="5" w:tplc="4009001B" w:tentative="1">
      <w:start w:val="1"/>
      <w:numFmt w:val="lowerRoman"/>
      <w:lvlText w:val="%6."/>
      <w:lvlJc w:val="right"/>
      <w:pPr>
        <w:ind w:left="5647" w:hanging="180"/>
      </w:pPr>
    </w:lvl>
    <w:lvl w:ilvl="6" w:tplc="4009000F" w:tentative="1">
      <w:start w:val="1"/>
      <w:numFmt w:val="decimal"/>
      <w:lvlText w:val="%7."/>
      <w:lvlJc w:val="left"/>
      <w:pPr>
        <w:ind w:left="6367" w:hanging="360"/>
      </w:pPr>
    </w:lvl>
    <w:lvl w:ilvl="7" w:tplc="40090019" w:tentative="1">
      <w:start w:val="1"/>
      <w:numFmt w:val="lowerLetter"/>
      <w:lvlText w:val="%8."/>
      <w:lvlJc w:val="left"/>
      <w:pPr>
        <w:ind w:left="7087" w:hanging="360"/>
      </w:pPr>
    </w:lvl>
    <w:lvl w:ilvl="8" w:tplc="4009001B" w:tentative="1">
      <w:start w:val="1"/>
      <w:numFmt w:val="lowerRoman"/>
      <w:lvlText w:val="%9."/>
      <w:lvlJc w:val="right"/>
      <w:pPr>
        <w:ind w:left="7807" w:hanging="180"/>
      </w:pPr>
    </w:lvl>
  </w:abstractNum>
  <w:abstractNum w:abstractNumId="22" w15:restartNumberingAfterBreak="0">
    <w:nsid w:val="3F6F405F"/>
    <w:multiLevelType w:val="hybridMultilevel"/>
    <w:tmpl w:val="D5D022EC"/>
    <w:lvl w:ilvl="0" w:tplc="FF5C0A8A">
      <w:start w:val="1"/>
      <w:numFmt w:val="lowerRoman"/>
      <w:lvlText w:val="%1)"/>
      <w:lvlJc w:val="left"/>
      <w:pPr>
        <w:ind w:left="792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3" w15:restartNumberingAfterBreak="0">
    <w:nsid w:val="40320CB7"/>
    <w:multiLevelType w:val="hybridMultilevel"/>
    <w:tmpl w:val="0B9E208E"/>
    <w:lvl w:ilvl="0" w:tplc="72301EBA">
      <w:start w:val="1"/>
      <w:numFmt w:val="lowerRoman"/>
      <w:lvlText w:val="%1)"/>
      <w:lvlJc w:val="left"/>
      <w:pPr>
        <w:ind w:left="792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BB15CB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41680640"/>
    <w:multiLevelType w:val="multilevel"/>
    <w:tmpl w:val="51FA4B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6" w15:restartNumberingAfterBreak="0">
    <w:nsid w:val="41A17430"/>
    <w:multiLevelType w:val="multilevel"/>
    <w:tmpl w:val="26C60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1B335C8"/>
    <w:multiLevelType w:val="hybridMultilevel"/>
    <w:tmpl w:val="E5104014"/>
    <w:lvl w:ilvl="0" w:tplc="A634918C">
      <w:start w:val="1"/>
      <w:numFmt w:val="upperLetter"/>
      <w:lvlText w:val="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44CF0AC5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94FEC"/>
    <w:multiLevelType w:val="hybridMultilevel"/>
    <w:tmpl w:val="13DC33A0"/>
    <w:lvl w:ilvl="0" w:tplc="DA1868C0">
      <w:start w:val="1"/>
      <w:numFmt w:val="lowerRoman"/>
      <w:lvlText w:val="(%1)"/>
      <w:lvlJc w:val="left"/>
      <w:pPr>
        <w:ind w:left="792" w:hanging="72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48731BA8"/>
    <w:multiLevelType w:val="hybridMultilevel"/>
    <w:tmpl w:val="3CA29790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76C40"/>
    <w:multiLevelType w:val="hybridMultilevel"/>
    <w:tmpl w:val="60A4FDD8"/>
    <w:lvl w:ilvl="0" w:tplc="847E49B0">
      <w:start w:val="1"/>
      <w:numFmt w:val="lowerLetter"/>
      <w:lvlText w:val="(%1)"/>
      <w:lvlJc w:val="left"/>
      <w:pPr>
        <w:ind w:left="1350" w:hanging="9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C31538"/>
    <w:multiLevelType w:val="hybridMultilevel"/>
    <w:tmpl w:val="DF3EE1B6"/>
    <w:lvl w:ilvl="0" w:tplc="C040D94C">
      <w:start w:val="1"/>
      <w:numFmt w:val="lowerRoman"/>
      <w:lvlText w:val="(%1)"/>
      <w:lvlJc w:val="left"/>
      <w:pPr>
        <w:ind w:left="83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1462F8"/>
    <w:multiLevelType w:val="hybridMultilevel"/>
    <w:tmpl w:val="8D6AC86C"/>
    <w:lvl w:ilvl="0" w:tplc="3ECC6CA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535C2F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5A791F7F"/>
    <w:multiLevelType w:val="hybridMultilevel"/>
    <w:tmpl w:val="87D8E4DA"/>
    <w:lvl w:ilvl="0" w:tplc="04090019">
      <w:start w:val="1"/>
      <w:numFmt w:val="lowerLetter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6" w15:restartNumberingAfterBreak="0">
    <w:nsid w:val="5B076775"/>
    <w:multiLevelType w:val="hybridMultilevel"/>
    <w:tmpl w:val="F61C4466"/>
    <w:lvl w:ilvl="0" w:tplc="04090019">
      <w:start w:val="1"/>
      <w:numFmt w:val="lowerLetter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5D955B78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6527579C"/>
    <w:multiLevelType w:val="hybridMultilevel"/>
    <w:tmpl w:val="3CC6EEF2"/>
    <w:lvl w:ilvl="0" w:tplc="550E5064">
      <w:start w:val="1"/>
      <w:numFmt w:val="lowerRoman"/>
      <w:lvlText w:val="%1)"/>
      <w:lvlJc w:val="left"/>
      <w:pPr>
        <w:ind w:left="135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6A5E6CF5"/>
    <w:multiLevelType w:val="hybridMultilevel"/>
    <w:tmpl w:val="A7644014"/>
    <w:lvl w:ilvl="0" w:tplc="85127C9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6C64169D"/>
    <w:multiLevelType w:val="multilevel"/>
    <w:tmpl w:val="63402D3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FCB06CC"/>
    <w:multiLevelType w:val="hybridMultilevel"/>
    <w:tmpl w:val="DF3EE1B6"/>
    <w:lvl w:ilvl="0" w:tplc="C040D94C">
      <w:start w:val="1"/>
      <w:numFmt w:val="lowerRoman"/>
      <w:lvlText w:val="(%1)"/>
      <w:lvlJc w:val="left"/>
      <w:pPr>
        <w:ind w:left="83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F2E57"/>
    <w:multiLevelType w:val="hybridMultilevel"/>
    <w:tmpl w:val="C0143FEA"/>
    <w:lvl w:ilvl="0" w:tplc="6302E41E">
      <w:start w:val="1"/>
      <w:numFmt w:val="lowerRoman"/>
      <w:lvlText w:val="%1)"/>
      <w:lvlJc w:val="left"/>
      <w:pPr>
        <w:ind w:left="135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3" w15:restartNumberingAfterBreak="0">
    <w:nsid w:val="70D74076"/>
    <w:multiLevelType w:val="hybridMultilevel"/>
    <w:tmpl w:val="3CA29790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24229"/>
    <w:multiLevelType w:val="multilevel"/>
    <w:tmpl w:val="DFDEC6CC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5" w15:restartNumberingAfterBreak="0">
    <w:nsid w:val="725D3969"/>
    <w:multiLevelType w:val="hybridMultilevel"/>
    <w:tmpl w:val="8604DEC2"/>
    <w:lvl w:ilvl="0" w:tplc="B2B66F7C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6" w15:restartNumberingAfterBreak="0">
    <w:nsid w:val="732F2075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2D2AFD"/>
    <w:multiLevelType w:val="hybridMultilevel"/>
    <w:tmpl w:val="DF3EE1B6"/>
    <w:lvl w:ilvl="0" w:tplc="C040D94C">
      <w:start w:val="1"/>
      <w:numFmt w:val="lowerRoman"/>
      <w:lvlText w:val="(%1)"/>
      <w:lvlJc w:val="left"/>
      <w:pPr>
        <w:ind w:left="83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2B4C56"/>
    <w:multiLevelType w:val="hybridMultilevel"/>
    <w:tmpl w:val="93B4E6AC"/>
    <w:lvl w:ilvl="0" w:tplc="202483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D8411D"/>
    <w:multiLevelType w:val="multilevel"/>
    <w:tmpl w:val="BC20A9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43" w:hanging="375"/>
      </w:pPr>
      <w:rPr>
        <w:rFonts w:ascii="Palatino Linotype" w:eastAsia="Times New Roman" w:hAnsi="Palatino Linotype" w:cs="Times New Roman"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4" w:hanging="1440"/>
      </w:pPr>
      <w:rPr>
        <w:rFonts w:hint="default"/>
      </w:rPr>
    </w:lvl>
  </w:abstractNum>
  <w:abstractNum w:abstractNumId="50" w15:restartNumberingAfterBreak="0">
    <w:nsid w:val="7FCE5009"/>
    <w:multiLevelType w:val="hybridMultilevel"/>
    <w:tmpl w:val="82186E50"/>
    <w:lvl w:ilvl="0" w:tplc="5AFE5164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838161">
    <w:abstractNumId w:val="49"/>
  </w:num>
  <w:num w:numId="2" w16cid:durableId="488910031">
    <w:abstractNumId w:val="36"/>
  </w:num>
  <w:num w:numId="3" w16cid:durableId="2013529327">
    <w:abstractNumId w:val="35"/>
  </w:num>
  <w:num w:numId="4" w16cid:durableId="2107800279">
    <w:abstractNumId w:val="7"/>
  </w:num>
  <w:num w:numId="5" w16cid:durableId="171455320">
    <w:abstractNumId w:val="26"/>
  </w:num>
  <w:num w:numId="6" w16cid:durableId="1160392970">
    <w:abstractNumId w:val="15"/>
  </w:num>
  <w:num w:numId="7" w16cid:durableId="2075270161">
    <w:abstractNumId w:val="44"/>
  </w:num>
  <w:num w:numId="8" w16cid:durableId="656374819">
    <w:abstractNumId w:val="33"/>
  </w:num>
  <w:num w:numId="9" w16cid:durableId="1392000263">
    <w:abstractNumId w:val="41"/>
  </w:num>
  <w:num w:numId="10" w16cid:durableId="533466110">
    <w:abstractNumId w:val="8"/>
  </w:num>
  <w:num w:numId="11" w16cid:durableId="2076118766">
    <w:abstractNumId w:val="50"/>
  </w:num>
  <w:num w:numId="12" w16cid:durableId="937562636">
    <w:abstractNumId w:val="37"/>
  </w:num>
  <w:num w:numId="13" w16cid:durableId="1750614471">
    <w:abstractNumId w:val="47"/>
  </w:num>
  <w:num w:numId="14" w16cid:durableId="1241018651">
    <w:abstractNumId w:val="25"/>
  </w:num>
  <w:num w:numId="15" w16cid:durableId="838882894">
    <w:abstractNumId w:val="16"/>
  </w:num>
  <w:num w:numId="16" w16cid:durableId="1213886873">
    <w:abstractNumId w:val="23"/>
  </w:num>
  <w:num w:numId="17" w16cid:durableId="1480733941">
    <w:abstractNumId w:val="24"/>
  </w:num>
  <w:num w:numId="18" w16cid:durableId="1681740386">
    <w:abstractNumId w:val="32"/>
  </w:num>
  <w:num w:numId="19" w16cid:durableId="755633809">
    <w:abstractNumId w:val="42"/>
  </w:num>
  <w:num w:numId="20" w16cid:durableId="694429944">
    <w:abstractNumId w:val="39"/>
  </w:num>
  <w:num w:numId="21" w16cid:durableId="1102991505">
    <w:abstractNumId w:val="28"/>
  </w:num>
  <w:num w:numId="22" w16cid:durableId="492453063">
    <w:abstractNumId w:val="29"/>
  </w:num>
  <w:num w:numId="23" w16cid:durableId="140733860">
    <w:abstractNumId w:val="13"/>
  </w:num>
  <w:num w:numId="24" w16cid:durableId="1896157328">
    <w:abstractNumId w:val="14"/>
  </w:num>
  <w:num w:numId="25" w16cid:durableId="1138691578">
    <w:abstractNumId w:val="38"/>
  </w:num>
  <w:num w:numId="26" w16cid:durableId="2013751341">
    <w:abstractNumId w:val="19"/>
  </w:num>
  <w:num w:numId="27" w16cid:durableId="2073429870">
    <w:abstractNumId w:val="27"/>
  </w:num>
  <w:num w:numId="28" w16cid:durableId="93016278">
    <w:abstractNumId w:val="22"/>
  </w:num>
  <w:num w:numId="29" w16cid:durableId="729622432">
    <w:abstractNumId w:val="34"/>
  </w:num>
  <w:num w:numId="30" w16cid:durableId="2074692990">
    <w:abstractNumId w:val="45"/>
  </w:num>
  <w:num w:numId="31" w16cid:durableId="819658956">
    <w:abstractNumId w:val="18"/>
  </w:num>
  <w:num w:numId="32" w16cid:durableId="947077396">
    <w:abstractNumId w:val="46"/>
  </w:num>
  <w:num w:numId="33" w16cid:durableId="840658239">
    <w:abstractNumId w:val="17"/>
  </w:num>
  <w:num w:numId="34" w16cid:durableId="2004043834">
    <w:abstractNumId w:val="11"/>
  </w:num>
  <w:num w:numId="35" w16cid:durableId="1295330643">
    <w:abstractNumId w:val="48"/>
  </w:num>
  <w:num w:numId="36" w16cid:durableId="1168013209">
    <w:abstractNumId w:val="12"/>
  </w:num>
  <w:num w:numId="37" w16cid:durableId="600257106">
    <w:abstractNumId w:val="20"/>
  </w:num>
  <w:num w:numId="38" w16cid:durableId="1883982413">
    <w:abstractNumId w:val="31"/>
  </w:num>
  <w:num w:numId="39" w16cid:durableId="1918782732">
    <w:abstractNumId w:val="9"/>
  </w:num>
  <w:num w:numId="40" w16cid:durableId="1928154341">
    <w:abstractNumId w:val="21"/>
  </w:num>
  <w:num w:numId="41" w16cid:durableId="1149371085">
    <w:abstractNumId w:val="30"/>
  </w:num>
  <w:num w:numId="42" w16cid:durableId="1349524465">
    <w:abstractNumId w:val="10"/>
  </w:num>
  <w:num w:numId="43" w16cid:durableId="343675002">
    <w:abstractNumId w:val="40"/>
  </w:num>
  <w:num w:numId="44" w16cid:durableId="623732439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04"/>
    <w:rsid w:val="00000761"/>
    <w:rsid w:val="00003316"/>
    <w:rsid w:val="000049D7"/>
    <w:rsid w:val="00004CBB"/>
    <w:rsid w:val="00015B1C"/>
    <w:rsid w:val="00017AA5"/>
    <w:rsid w:val="000213B3"/>
    <w:rsid w:val="0002314C"/>
    <w:rsid w:val="00023601"/>
    <w:rsid w:val="000322E0"/>
    <w:rsid w:val="00032DE6"/>
    <w:rsid w:val="000345CD"/>
    <w:rsid w:val="0003689D"/>
    <w:rsid w:val="00042B7D"/>
    <w:rsid w:val="00042EF2"/>
    <w:rsid w:val="00043295"/>
    <w:rsid w:val="00043315"/>
    <w:rsid w:val="0004423F"/>
    <w:rsid w:val="00045E3B"/>
    <w:rsid w:val="00054728"/>
    <w:rsid w:val="00054B0B"/>
    <w:rsid w:val="0005679A"/>
    <w:rsid w:val="00056B32"/>
    <w:rsid w:val="00073324"/>
    <w:rsid w:val="00075F51"/>
    <w:rsid w:val="00076AD7"/>
    <w:rsid w:val="00081930"/>
    <w:rsid w:val="000876F7"/>
    <w:rsid w:val="000913F3"/>
    <w:rsid w:val="00091F87"/>
    <w:rsid w:val="000942EE"/>
    <w:rsid w:val="0009487B"/>
    <w:rsid w:val="000A0A1B"/>
    <w:rsid w:val="000A0ECF"/>
    <w:rsid w:val="000A3045"/>
    <w:rsid w:val="000B2261"/>
    <w:rsid w:val="000B2DB2"/>
    <w:rsid w:val="000B5587"/>
    <w:rsid w:val="000B5F21"/>
    <w:rsid w:val="000B637A"/>
    <w:rsid w:val="000C0024"/>
    <w:rsid w:val="000C010B"/>
    <w:rsid w:val="000D2266"/>
    <w:rsid w:val="000D2AA9"/>
    <w:rsid w:val="000D57FD"/>
    <w:rsid w:val="000D7CDD"/>
    <w:rsid w:val="000E2690"/>
    <w:rsid w:val="000E4650"/>
    <w:rsid w:val="000F0E6B"/>
    <w:rsid w:val="000F2048"/>
    <w:rsid w:val="000F54CE"/>
    <w:rsid w:val="000F6AAA"/>
    <w:rsid w:val="00101187"/>
    <w:rsid w:val="00103905"/>
    <w:rsid w:val="00104E22"/>
    <w:rsid w:val="00105515"/>
    <w:rsid w:val="00105BBB"/>
    <w:rsid w:val="0010683D"/>
    <w:rsid w:val="00112FA3"/>
    <w:rsid w:val="00121322"/>
    <w:rsid w:val="00124E56"/>
    <w:rsid w:val="0012698F"/>
    <w:rsid w:val="00132123"/>
    <w:rsid w:val="00133F1C"/>
    <w:rsid w:val="001376A6"/>
    <w:rsid w:val="00143C26"/>
    <w:rsid w:val="001526D5"/>
    <w:rsid w:val="001538B2"/>
    <w:rsid w:val="001554FB"/>
    <w:rsid w:val="00162B3B"/>
    <w:rsid w:val="001659F2"/>
    <w:rsid w:val="001671C9"/>
    <w:rsid w:val="00170F1F"/>
    <w:rsid w:val="001722D8"/>
    <w:rsid w:val="001755F7"/>
    <w:rsid w:val="001757E9"/>
    <w:rsid w:val="001774CF"/>
    <w:rsid w:val="00183FBD"/>
    <w:rsid w:val="001872EE"/>
    <w:rsid w:val="001879DB"/>
    <w:rsid w:val="00190430"/>
    <w:rsid w:val="00197D9E"/>
    <w:rsid w:val="001A202B"/>
    <w:rsid w:val="001A3E48"/>
    <w:rsid w:val="001A4049"/>
    <w:rsid w:val="001A4815"/>
    <w:rsid w:val="001B15A3"/>
    <w:rsid w:val="001B5E32"/>
    <w:rsid w:val="001C0C97"/>
    <w:rsid w:val="001C2244"/>
    <w:rsid w:val="001C2E9D"/>
    <w:rsid w:val="001D1223"/>
    <w:rsid w:val="001D5881"/>
    <w:rsid w:val="001D7871"/>
    <w:rsid w:val="001E0E89"/>
    <w:rsid w:val="001E1057"/>
    <w:rsid w:val="001E3F3E"/>
    <w:rsid w:val="001E4535"/>
    <w:rsid w:val="001F4B02"/>
    <w:rsid w:val="001F66E7"/>
    <w:rsid w:val="001F74B5"/>
    <w:rsid w:val="00202B4E"/>
    <w:rsid w:val="00202C10"/>
    <w:rsid w:val="00204535"/>
    <w:rsid w:val="002156D5"/>
    <w:rsid w:val="00216EF7"/>
    <w:rsid w:val="00226FCA"/>
    <w:rsid w:val="00227F94"/>
    <w:rsid w:val="00232382"/>
    <w:rsid w:val="00243963"/>
    <w:rsid w:val="00252CFA"/>
    <w:rsid w:val="0025425C"/>
    <w:rsid w:val="002563AA"/>
    <w:rsid w:val="00257D70"/>
    <w:rsid w:val="00260294"/>
    <w:rsid w:val="00262DDD"/>
    <w:rsid w:val="00263316"/>
    <w:rsid w:val="0027323F"/>
    <w:rsid w:val="00275670"/>
    <w:rsid w:val="00276EF6"/>
    <w:rsid w:val="00277665"/>
    <w:rsid w:val="00277B80"/>
    <w:rsid w:val="002856F9"/>
    <w:rsid w:val="00285FB4"/>
    <w:rsid w:val="00293C45"/>
    <w:rsid w:val="00297909"/>
    <w:rsid w:val="002A02EE"/>
    <w:rsid w:val="002A3DB5"/>
    <w:rsid w:val="002B58DA"/>
    <w:rsid w:val="002C142D"/>
    <w:rsid w:val="002C16C8"/>
    <w:rsid w:val="002C734B"/>
    <w:rsid w:val="002D1B2D"/>
    <w:rsid w:val="002D5245"/>
    <w:rsid w:val="002D6246"/>
    <w:rsid w:val="002E25F2"/>
    <w:rsid w:val="002E282F"/>
    <w:rsid w:val="002E2CDB"/>
    <w:rsid w:val="002E3CCD"/>
    <w:rsid w:val="002E7DF7"/>
    <w:rsid w:val="002F28AB"/>
    <w:rsid w:val="002F2F33"/>
    <w:rsid w:val="002F5FC7"/>
    <w:rsid w:val="003007A3"/>
    <w:rsid w:val="0030175D"/>
    <w:rsid w:val="00311C34"/>
    <w:rsid w:val="00314E0B"/>
    <w:rsid w:val="0031685C"/>
    <w:rsid w:val="003209AF"/>
    <w:rsid w:val="00325ACA"/>
    <w:rsid w:val="00334DCF"/>
    <w:rsid w:val="003375BB"/>
    <w:rsid w:val="0033776F"/>
    <w:rsid w:val="003405F5"/>
    <w:rsid w:val="003452EB"/>
    <w:rsid w:val="0035099E"/>
    <w:rsid w:val="00353D8F"/>
    <w:rsid w:val="00354123"/>
    <w:rsid w:val="00355358"/>
    <w:rsid w:val="0035659E"/>
    <w:rsid w:val="00356DC4"/>
    <w:rsid w:val="00360343"/>
    <w:rsid w:val="00362598"/>
    <w:rsid w:val="003625F3"/>
    <w:rsid w:val="003657E2"/>
    <w:rsid w:val="003667E1"/>
    <w:rsid w:val="003709DB"/>
    <w:rsid w:val="00373382"/>
    <w:rsid w:val="00373D77"/>
    <w:rsid w:val="003750D1"/>
    <w:rsid w:val="00377F24"/>
    <w:rsid w:val="003811CA"/>
    <w:rsid w:val="003860C2"/>
    <w:rsid w:val="003874B9"/>
    <w:rsid w:val="00390245"/>
    <w:rsid w:val="003902F0"/>
    <w:rsid w:val="00391108"/>
    <w:rsid w:val="003A06D9"/>
    <w:rsid w:val="003A0ADB"/>
    <w:rsid w:val="003A270C"/>
    <w:rsid w:val="003A4806"/>
    <w:rsid w:val="003A5DD4"/>
    <w:rsid w:val="003B10D6"/>
    <w:rsid w:val="003B2F84"/>
    <w:rsid w:val="003C4062"/>
    <w:rsid w:val="003C74B3"/>
    <w:rsid w:val="003C77FA"/>
    <w:rsid w:val="003D2B52"/>
    <w:rsid w:val="003E0721"/>
    <w:rsid w:val="003E57C6"/>
    <w:rsid w:val="003E717E"/>
    <w:rsid w:val="003E7CF1"/>
    <w:rsid w:val="003F317B"/>
    <w:rsid w:val="003F4128"/>
    <w:rsid w:val="00410903"/>
    <w:rsid w:val="004179F4"/>
    <w:rsid w:val="00420CB0"/>
    <w:rsid w:val="00423457"/>
    <w:rsid w:val="00426642"/>
    <w:rsid w:val="0042698D"/>
    <w:rsid w:val="004308E8"/>
    <w:rsid w:val="004317A3"/>
    <w:rsid w:val="00432C0C"/>
    <w:rsid w:val="00434A0F"/>
    <w:rsid w:val="00435B80"/>
    <w:rsid w:val="00435CBF"/>
    <w:rsid w:val="00441322"/>
    <w:rsid w:val="004456CF"/>
    <w:rsid w:val="00445940"/>
    <w:rsid w:val="00452AFB"/>
    <w:rsid w:val="00452CFF"/>
    <w:rsid w:val="00455146"/>
    <w:rsid w:val="00462F1D"/>
    <w:rsid w:val="004644AC"/>
    <w:rsid w:val="00476E26"/>
    <w:rsid w:val="00483061"/>
    <w:rsid w:val="004863FB"/>
    <w:rsid w:val="0048763F"/>
    <w:rsid w:val="00492C46"/>
    <w:rsid w:val="00492E11"/>
    <w:rsid w:val="004939BA"/>
    <w:rsid w:val="00497210"/>
    <w:rsid w:val="004A616B"/>
    <w:rsid w:val="004B1901"/>
    <w:rsid w:val="004B19DB"/>
    <w:rsid w:val="004B3E47"/>
    <w:rsid w:val="004B7E12"/>
    <w:rsid w:val="004C232C"/>
    <w:rsid w:val="004C534F"/>
    <w:rsid w:val="004C6782"/>
    <w:rsid w:val="004D0A57"/>
    <w:rsid w:val="004D143D"/>
    <w:rsid w:val="004D70F2"/>
    <w:rsid w:val="004D7303"/>
    <w:rsid w:val="004E0047"/>
    <w:rsid w:val="004E20C1"/>
    <w:rsid w:val="004E2D11"/>
    <w:rsid w:val="004E4CC0"/>
    <w:rsid w:val="004E78E9"/>
    <w:rsid w:val="004F4B47"/>
    <w:rsid w:val="00500B52"/>
    <w:rsid w:val="00501A4D"/>
    <w:rsid w:val="005026D2"/>
    <w:rsid w:val="00503E6F"/>
    <w:rsid w:val="00503E89"/>
    <w:rsid w:val="0050448F"/>
    <w:rsid w:val="00504CDE"/>
    <w:rsid w:val="00506CC6"/>
    <w:rsid w:val="00506CDA"/>
    <w:rsid w:val="00513742"/>
    <w:rsid w:val="00515C26"/>
    <w:rsid w:val="00516FF5"/>
    <w:rsid w:val="00527F91"/>
    <w:rsid w:val="005301F9"/>
    <w:rsid w:val="00530692"/>
    <w:rsid w:val="00530D13"/>
    <w:rsid w:val="00533CE3"/>
    <w:rsid w:val="00534294"/>
    <w:rsid w:val="00535A35"/>
    <w:rsid w:val="00545C7A"/>
    <w:rsid w:val="005463B7"/>
    <w:rsid w:val="00551CED"/>
    <w:rsid w:val="00560C4E"/>
    <w:rsid w:val="00561847"/>
    <w:rsid w:val="00566ABA"/>
    <w:rsid w:val="0056755D"/>
    <w:rsid w:val="00573873"/>
    <w:rsid w:val="00573CA1"/>
    <w:rsid w:val="0057575C"/>
    <w:rsid w:val="00575C1C"/>
    <w:rsid w:val="005768EF"/>
    <w:rsid w:val="00582B67"/>
    <w:rsid w:val="00585F62"/>
    <w:rsid w:val="00591CF7"/>
    <w:rsid w:val="00594A5D"/>
    <w:rsid w:val="005A338B"/>
    <w:rsid w:val="005A3800"/>
    <w:rsid w:val="005A42AF"/>
    <w:rsid w:val="005B1788"/>
    <w:rsid w:val="005B1FDB"/>
    <w:rsid w:val="005B25C0"/>
    <w:rsid w:val="005B3C82"/>
    <w:rsid w:val="005B3D1E"/>
    <w:rsid w:val="005D3F4F"/>
    <w:rsid w:val="005D5821"/>
    <w:rsid w:val="005D75A9"/>
    <w:rsid w:val="005E0477"/>
    <w:rsid w:val="005E0CF8"/>
    <w:rsid w:val="005E3CB9"/>
    <w:rsid w:val="005F1A32"/>
    <w:rsid w:val="005F296E"/>
    <w:rsid w:val="005F34B9"/>
    <w:rsid w:val="005F400D"/>
    <w:rsid w:val="005F5F14"/>
    <w:rsid w:val="006114A9"/>
    <w:rsid w:val="00615A61"/>
    <w:rsid w:val="00620405"/>
    <w:rsid w:val="00620636"/>
    <w:rsid w:val="00622B96"/>
    <w:rsid w:val="00624D21"/>
    <w:rsid w:val="0062541D"/>
    <w:rsid w:val="006303CB"/>
    <w:rsid w:val="00640BB5"/>
    <w:rsid w:val="00647E2D"/>
    <w:rsid w:val="00652249"/>
    <w:rsid w:val="00655077"/>
    <w:rsid w:val="0065649F"/>
    <w:rsid w:val="006568C0"/>
    <w:rsid w:val="00657657"/>
    <w:rsid w:val="0066124C"/>
    <w:rsid w:val="00664F4E"/>
    <w:rsid w:val="00667F1D"/>
    <w:rsid w:val="00671ED4"/>
    <w:rsid w:val="00673542"/>
    <w:rsid w:val="0067395F"/>
    <w:rsid w:val="00674DA9"/>
    <w:rsid w:val="00680B38"/>
    <w:rsid w:val="006855B5"/>
    <w:rsid w:val="006863B9"/>
    <w:rsid w:val="006866A6"/>
    <w:rsid w:val="0068678E"/>
    <w:rsid w:val="00686CB8"/>
    <w:rsid w:val="006879D5"/>
    <w:rsid w:val="00691FC3"/>
    <w:rsid w:val="006A1B4B"/>
    <w:rsid w:val="006A2E1E"/>
    <w:rsid w:val="006A4077"/>
    <w:rsid w:val="006B4225"/>
    <w:rsid w:val="006B560E"/>
    <w:rsid w:val="006C3436"/>
    <w:rsid w:val="006C352C"/>
    <w:rsid w:val="006D3D40"/>
    <w:rsid w:val="006D4CB6"/>
    <w:rsid w:val="006D5874"/>
    <w:rsid w:val="006D5F5A"/>
    <w:rsid w:val="006E0EF7"/>
    <w:rsid w:val="006E281B"/>
    <w:rsid w:val="006E37DB"/>
    <w:rsid w:val="006E432B"/>
    <w:rsid w:val="006E5AF5"/>
    <w:rsid w:val="006E5D8E"/>
    <w:rsid w:val="006F31E9"/>
    <w:rsid w:val="006F533C"/>
    <w:rsid w:val="006F6E77"/>
    <w:rsid w:val="007021AF"/>
    <w:rsid w:val="0070304E"/>
    <w:rsid w:val="0070545D"/>
    <w:rsid w:val="00706418"/>
    <w:rsid w:val="007074E6"/>
    <w:rsid w:val="00711E61"/>
    <w:rsid w:val="00712ADB"/>
    <w:rsid w:val="0072286E"/>
    <w:rsid w:val="00723330"/>
    <w:rsid w:val="00724C9D"/>
    <w:rsid w:val="007253F9"/>
    <w:rsid w:val="007277D0"/>
    <w:rsid w:val="007312B9"/>
    <w:rsid w:val="0073242F"/>
    <w:rsid w:val="00734D6A"/>
    <w:rsid w:val="00737E11"/>
    <w:rsid w:val="007401CB"/>
    <w:rsid w:val="0074323E"/>
    <w:rsid w:val="00743A8A"/>
    <w:rsid w:val="00746692"/>
    <w:rsid w:val="00751343"/>
    <w:rsid w:val="00754C3F"/>
    <w:rsid w:val="00756308"/>
    <w:rsid w:val="00757B2E"/>
    <w:rsid w:val="007655A4"/>
    <w:rsid w:val="00766962"/>
    <w:rsid w:val="00774B04"/>
    <w:rsid w:val="0077588C"/>
    <w:rsid w:val="00781D21"/>
    <w:rsid w:val="00784572"/>
    <w:rsid w:val="0078536D"/>
    <w:rsid w:val="0078589C"/>
    <w:rsid w:val="00785FE8"/>
    <w:rsid w:val="00786A4C"/>
    <w:rsid w:val="00787D1F"/>
    <w:rsid w:val="00791AB4"/>
    <w:rsid w:val="00794383"/>
    <w:rsid w:val="00795F92"/>
    <w:rsid w:val="007A0C2B"/>
    <w:rsid w:val="007A0D7C"/>
    <w:rsid w:val="007A1D46"/>
    <w:rsid w:val="007B39EF"/>
    <w:rsid w:val="007B6198"/>
    <w:rsid w:val="007B74F7"/>
    <w:rsid w:val="007B7795"/>
    <w:rsid w:val="007C0F03"/>
    <w:rsid w:val="007C1BD3"/>
    <w:rsid w:val="007C3EB0"/>
    <w:rsid w:val="007C4621"/>
    <w:rsid w:val="007C4C5D"/>
    <w:rsid w:val="007C519F"/>
    <w:rsid w:val="007C689E"/>
    <w:rsid w:val="007C7728"/>
    <w:rsid w:val="007C79AA"/>
    <w:rsid w:val="007D13B5"/>
    <w:rsid w:val="007D166A"/>
    <w:rsid w:val="007D270D"/>
    <w:rsid w:val="007D30D2"/>
    <w:rsid w:val="007D4F90"/>
    <w:rsid w:val="007E0BC5"/>
    <w:rsid w:val="007E2976"/>
    <w:rsid w:val="007F4B8A"/>
    <w:rsid w:val="0080012D"/>
    <w:rsid w:val="00800601"/>
    <w:rsid w:val="00804AA7"/>
    <w:rsid w:val="0080566E"/>
    <w:rsid w:val="00805F44"/>
    <w:rsid w:val="00812B36"/>
    <w:rsid w:val="00815628"/>
    <w:rsid w:val="00817782"/>
    <w:rsid w:val="00826EFE"/>
    <w:rsid w:val="0083066E"/>
    <w:rsid w:val="00846068"/>
    <w:rsid w:val="00846287"/>
    <w:rsid w:val="00847C94"/>
    <w:rsid w:val="0085013D"/>
    <w:rsid w:val="00851B6D"/>
    <w:rsid w:val="0085290E"/>
    <w:rsid w:val="008542F0"/>
    <w:rsid w:val="0085459A"/>
    <w:rsid w:val="008562BF"/>
    <w:rsid w:val="00862AA2"/>
    <w:rsid w:val="0086310A"/>
    <w:rsid w:val="008668BA"/>
    <w:rsid w:val="00874F66"/>
    <w:rsid w:val="00874F92"/>
    <w:rsid w:val="00880AE8"/>
    <w:rsid w:val="00885893"/>
    <w:rsid w:val="008903F5"/>
    <w:rsid w:val="00891FD3"/>
    <w:rsid w:val="00895694"/>
    <w:rsid w:val="00896AEF"/>
    <w:rsid w:val="008A2700"/>
    <w:rsid w:val="008A3149"/>
    <w:rsid w:val="008A45A6"/>
    <w:rsid w:val="008B404B"/>
    <w:rsid w:val="008B4C60"/>
    <w:rsid w:val="008B5333"/>
    <w:rsid w:val="008B66A7"/>
    <w:rsid w:val="008B74FA"/>
    <w:rsid w:val="008C0BC5"/>
    <w:rsid w:val="008C1AEB"/>
    <w:rsid w:val="008C4F29"/>
    <w:rsid w:val="008C69C3"/>
    <w:rsid w:val="008C7BB7"/>
    <w:rsid w:val="008C7D37"/>
    <w:rsid w:val="008D1A5C"/>
    <w:rsid w:val="008D3C04"/>
    <w:rsid w:val="008E1518"/>
    <w:rsid w:val="008E3955"/>
    <w:rsid w:val="008E49E3"/>
    <w:rsid w:val="008E6564"/>
    <w:rsid w:val="008E6FC9"/>
    <w:rsid w:val="008E72C1"/>
    <w:rsid w:val="008F164B"/>
    <w:rsid w:val="008F1978"/>
    <w:rsid w:val="008F362C"/>
    <w:rsid w:val="008F3847"/>
    <w:rsid w:val="008F51BC"/>
    <w:rsid w:val="008F7E99"/>
    <w:rsid w:val="0090043F"/>
    <w:rsid w:val="009035B0"/>
    <w:rsid w:val="00906550"/>
    <w:rsid w:val="009169C0"/>
    <w:rsid w:val="00921F8E"/>
    <w:rsid w:val="00923672"/>
    <w:rsid w:val="00926CD9"/>
    <w:rsid w:val="00927B29"/>
    <w:rsid w:val="009321A8"/>
    <w:rsid w:val="00933EB4"/>
    <w:rsid w:val="009364E1"/>
    <w:rsid w:val="00942A1F"/>
    <w:rsid w:val="00942E46"/>
    <w:rsid w:val="009523DD"/>
    <w:rsid w:val="00952820"/>
    <w:rsid w:val="009550CB"/>
    <w:rsid w:val="00956DD7"/>
    <w:rsid w:val="00960645"/>
    <w:rsid w:val="00962FFE"/>
    <w:rsid w:val="00976CA7"/>
    <w:rsid w:val="00980415"/>
    <w:rsid w:val="00982C10"/>
    <w:rsid w:val="00985B3C"/>
    <w:rsid w:val="00985D66"/>
    <w:rsid w:val="00985E6F"/>
    <w:rsid w:val="00993453"/>
    <w:rsid w:val="009935B5"/>
    <w:rsid w:val="009A02B4"/>
    <w:rsid w:val="009A25D6"/>
    <w:rsid w:val="009A7310"/>
    <w:rsid w:val="009B4BE7"/>
    <w:rsid w:val="009B4C2E"/>
    <w:rsid w:val="009C16BA"/>
    <w:rsid w:val="009C2499"/>
    <w:rsid w:val="009D4471"/>
    <w:rsid w:val="009D474B"/>
    <w:rsid w:val="009D638D"/>
    <w:rsid w:val="009E2489"/>
    <w:rsid w:val="009E55F7"/>
    <w:rsid w:val="009F1A50"/>
    <w:rsid w:val="009F5642"/>
    <w:rsid w:val="00A0103E"/>
    <w:rsid w:val="00A0106A"/>
    <w:rsid w:val="00A02098"/>
    <w:rsid w:val="00A03B9C"/>
    <w:rsid w:val="00A05745"/>
    <w:rsid w:val="00A05B73"/>
    <w:rsid w:val="00A07CF6"/>
    <w:rsid w:val="00A172C3"/>
    <w:rsid w:val="00A20917"/>
    <w:rsid w:val="00A22177"/>
    <w:rsid w:val="00A23A2F"/>
    <w:rsid w:val="00A30955"/>
    <w:rsid w:val="00A31B20"/>
    <w:rsid w:val="00A3320D"/>
    <w:rsid w:val="00A35948"/>
    <w:rsid w:val="00A37395"/>
    <w:rsid w:val="00A43D8A"/>
    <w:rsid w:val="00A441EE"/>
    <w:rsid w:val="00A50B2D"/>
    <w:rsid w:val="00A53C61"/>
    <w:rsid w:val="00A54250"/>
    <w:rsid w:val="00A56636"/>
    <w:rsid w:val="00A60058"/>
    <w:rsid w:val="00A600A1"/>
    <w:rsid w:val="00A661E9"/>
    <w:rsid w:val="00A76A31"/>
    <w:rsid w:val="00A7710A"/>
    <w:rsid w:val="00A802D7"/>
    <w:rsid w:val="00A80366"/>
    <w:rsid w:val="00A8061A"/>
    <w:rsid w:val="00A806C6"/>
    <w:rsid w:val="00A83DE2"/>
    <w:rsid w:val="00A84324"/>
    <w:rsid w:val="00A849DE"/>
    <w:rsid w:val="00A8507D"/>
    <w:rsid w:val="00A90AEA"/>
    <w:rsid w:val="00A94680"/>
    <w:rsid w:val="00AA075C"/>
    <w:rsid w:val="00AA0D5E"/>
    <w:rsid w:val="00AA6098"/>
    <w:rsid w:val="00AA768D"/>
    <w:rsid w:val="00AB4B1B"/>
    <w:rsid w:val="00AB6E4A"/>
    <w:rsid w:val="00AC402D"/>
    <w:rsid w:val="00AC437A"/>
    <w:rsid w:val="00AC5AE1"/>
    <w:rsid w:val="00AC7516"/>
    <w:rsid w:val="00AC7B8E"/>
    <w:rsid w:val="00AD2D42"/>
    <w:rsid w:val="00AD555C"/>
    <w:rsid w:val="00AD6EE2"/>
    <w:rsid w:val="00AE12F8"/>
    <w:rsid w:val="00AF4897"/>
    <w:rsid w:val="00AF5FC6"/>
    <w:rsid w:val="00B0076F"/>
    <w:rsid w:val="00B034AD"/>
    <w:rsid w:val="00B045AE"/>
    <w:rsid w:val="00B138BF"/>
    <w:rsid w:val="00B16CE9"/>
    <w:rsid w:val="00B21665"/>
    <w:rsid w:val="00B21A26"/>
    <w:rsid w:val="00B257A6"/>
    <w:rsid w:val="00B2678A"/>
    <w:rsid w:val="00B2737B"/>
    <w:rsid w:val="00B331D9"/>
    <w:rsid w:val="00B374A7"/>
    <w:rsid w:val="00B40358"/>
    <w:rsid w:val="00B41D37"/>
    <w:rsid w:val="00B44CAC"/>
    <w:rsid w:val="00B45142"/>
    <w:rsid w:val="00B4689F"/>
    <w:rsid w:val="00B47BA9"/>
    <w:rsid w:val="00B50952"/>
    <w:rsid w:val="00B53A02"/>
    <w:rsid w:val="00B63220"/>
    <w:rsid w:val="00B71E0C"/>
    <w:rsid w:val="00B74822"/>
    <w:rsid w:val="00B74FBB"/>
    <w:rsid w:val="00B82A95"/>
    <w:rsid w:val="00B90811"/>
    <w:rsid w:val="00B909E9"/>
    <w:rsid w:val="00B9755F"/>
    <w:rsid w:val="00BA0A4D"/>
    <w:rsid w:val="00BA1C1B"/>
    <w:rsid w:val="00BA39D0"/>
    <w:rsid w:val="00BA3D3B"/>
    <w:rsid w:val="00BA43E3"/>
    <w:rsid w:val="00BA75B3"/>
    <w:rsid w:val="00BB01B3"/>
    <w:rsid w:val="00BB3ED0"/>
    <w:rsid w:val="00BB6BF5"/>
    <w:rsid w:val="00BC060B"/>
    <w:rsid w:val="00BC07A0"/>
    <w:rsid w:val="00BC2212"/>
    <w:rsid w:val="00BC5399"/>
    <w:rsid w:val="00BD7481"/>
    <w:rsid w:val="00BE018A"/>
    <w:rsid w:val="00BE3359"/>
    <w:rsid w:val="00BE5020"/>
    <w:rsid w:val="00BE791B"/>
    <w:rsid w:val="00BF08CE"/>
    <w:rsid w:val="00BF23F8"/>
    <w:rsid w:val="00BF28AC"/>
    <w:rsid w:val="00BF4FA7"/>
    <w:rsid w:val="00C01B8D"/>
    <w:rsid w:val="00C02051"/>
    <w:rsid w:val="00C113DA"/>
    <w:rsid w:val="00C12E62"/>
    <w:rsid w:val="00C22FAC"/>
    <w:rsid w:val="00C23250"/>
    <w:rsid w:val="00C246A4"/>
    <w:rsid w:val="00C313E8"/>
    <w:rsid w:val="00C35BA7"/>
    <w:rsid w:val="00C37A67"/>
    <w:rsid w:val="00C401C3"/>
    <w:rsid w:val="00C40F7B"/>
    <w:rsid w:val="00C41C08"/>
    <w:rsid w:val="00C427C5"/>
    <w:rsid w:val="00C45178"/>
    <w:rsid w:val="00C46449"/>
    <w:rsid w:val="00C50001"/>
    <w:rsid w:val="00C50EB4"/>
    <w:rsid w:val="00C53337"/>
    <w:rsid w:val="00C53DC5"/>
    <w:rsid w:val="00C5440B"/>
    <w:rsid w:val="00C54FA4"/>
    <w:rsid w:val="00C57E83"/>
    <w:rsid w:val="00C6030F"/>
    <w:rsid w:val="00C61D8A"/>
    <w:rsid w:val="00C6599A"/>
    <w:rsid w:val="00C71FD4"/>
    <w:rsid w:val="00C753F5"/>
    <w:rsid w:val="00C762D6"/>
    <w:rsid w:val="00C80AB9"/>
    <w:rsid w:val="00C818C6"/>
    <w:rsid w:val="00C826A2"/>
    <w:rsid w:val="00C829AF"/>
    <w:rsid w:val="00C859E6"/>
    <w:rsid w:val="00C917A5"/>
    <w:rsid w:val="00C92441"/>
    <w:rsid w:val="00C937CE"/>
    <w:rsid w:val="00C94ACE"/>
    <w:rsid w:val="00C94C25"/>
    <w:rsid w:val="00C951C5"/>
    <w:rsid w:val="00C9619D"/>
    <w:rsid w:val="00C9744B"/>
    <w:rsid w:val="00C97B9D"/>
    <w:rsid w:val="00CA4EE5"/>
    <w:rsid w:val="00CB1A3E"/>
    <w:rsid w:val="00CB20F2"/>
    <w:rsid w:val="00CB6081"/>
    <w:rsid w:val="00CC347E"/>
    <w:rsid w:val="00CC4072"/>
    <w:rsid w:val="00CC4DD8"/>
    <w:rsid w:val="00CC5C6A"/>
    <w:rsid w:val="00CC7B47"/>
    <w:rsid w:val="00CD4AEB"/>
    <w:rsid w:val="00CD5B29"/>
    <w:rsid w:val="00CE5C99"/>
    <w:rsid w:val="00CE67B0"/>
    <w:rsid w:val="00CF1431"/>
    <w:rsid w:val="00CF1528"/>
    <w:rsid w:val="00CF54C7"/>
    <w:rsid w:val="00CF5CA1"/>
    <w:rsid w:val="00D04C22"/>
    <w:rsid w:val="00D06867"/>
    <w:rsid w:val="00D07705"/>
    <w:rsid w:val="00D07F89"/>
    <w:rsid w:val="00D11DD7"/>
    <w:rsid w:val="00D1638F"/>
    <w:rsid w:val="00D16D25"/>
    <w:rsid w:val="00D173C8"/>
    <w:rsid w:val="00D26BE0"/>
    <w:rsid w:val="00D36EF9"/>
    <w:rsid w:val="00D40B16"/>
    <w:rsid w:val="00D40FE4"/>
    <w:rsid w:val="00D55CF7"/>
    <w:rsid w:val="00D57E3D"/>
    <w:rsid w:val="00D604F4"/>
    <w:rsid w:val="00D60AFE"/>
    <w:rsid w:val="00D60CDC"/>
    <w:rsid w:val="00D61297"/>
    <w:rsid w:val="00D64F7C"/>
    <w:rsid w:val="00D70AB2"/>
    <w:rsid w:val="00D739F8"/>
    <w:rsid w:val="00D73CFB"/>
    <w:rsid w:val="00D740A4"/>
    <w:rsid w:val="00D765A2"/>
    <w:rsid w:val="00D76BAD"/>
    <w:rsid w:val="00D77167"/>
    <w:rsid w:val="00D820B1"/>
    <w:rsid w:val="00D83094"/>
    <w:rsid w:val="00D8476D"/>
    <w:rsid w:val="00D90BC9"/>
    <w:rsid w:val="00D91AE4"/>
    <w:rsid w:val="00D947F1"/>
    <w:rsid w:val="00D972CD"/>
    <w:rsid w:val="00D97C08"/>
    <w:rsid w:val="00DA55C2"/>
    <w:rsid w:val="00DA5663"/>
    <w:rsid w:val="00DA57E8"/>
    <w:rsid w:val="00DA608C"/>
    <w:rsid w:val="00DB192F"/>
    <w:rsid w:val="00DB3AB4"/>
    <w:rsid w:val="00DB4CCE"/>
    <w:rsid w:val="00DB636A"/>
    <w:rsid w:val="00DB6EBD"/>
    <w:rsid w:val="00DC09D9"/>
    <w:rsid w:val="00DC1F0B"/>
    <w:rsid w:val="00DC3CCF"/>
    <w:rsid w:val="00DC6393"/>
    <w:rsid w:val="00DD0631"/>
    <w:rsid w:val="00DD0B4F"/>
    <w:rsid w:val="00DD1B73"/>
    <w:rsid w:val="00DD50D8"/>
    <w:rsid w:val="00DD7072"/>
    <w:rsid w:val="00DD7AF8"/>
    <w:rsid w:val="00DE0BD3"/>
    <w:rsid w:val="00DE13A8"/>
    <w:rsid w:val="00DE5EFD"/>
    <w:rsid w:val="00DE6173"/>
    <w:rsid w:val="00DF43D6"/>
    <w:rsid w:val="00DF467E"/>
    <w:rsid w:val="00E0007F"/>
    <w:rsid w:val="00E0020D"/>
    <w:rsid w:val="00E006E9"/>
    <w:rsid w:val="00E106CD"/>
    <w:rsid w:val="00E22C03"/>
    <w:rsid w:val="00E235A8"/>
    <w:rsid w:val="00E26DED"/>
    <w:rsid w:val="00E37E4A"/>
    <w:rsid w:val="00E4206A"/>
    <w:rsid w:val="00E423AA"/>
    <w:rsid w:val="00E45CDD"/>
    <w:rsid w:val="00E468ED"/>
    <w:rsid w:val="00E5527D"/>
    <w:rsid w:val="00E55A82"/>
    <w:rsid w:val="00E6019E"/>
    <w:rsid w:val="00E62BBD"/>
    <w:rsid w:val="00E66AC9"/>
    <w:rsid w:val="00E70E69"/>
    <w:rsid w:val="00E70F6A"/>
    <w:rsid w:val="00E71614"/>
    <w:rsid w:val="00E73BB2"/>
    <w:rsid w:val="00E73F88"/>
    <w:rsid w:val="00E7704C"/>
    <w:rsid w:val="00E82CB5"/>
    <w:rsid w:val="00E83469"/>
    <w:rsid w:val="00E84397"/>
    <w:rsid w:val="00E84BDC"/>
    <w:rsid w:val="00E940DF"/>
    <w:rsid w:val="00E959DC"/>
    <w:rsid w:val="00EA01B0"/>
    <w:rsid w:val="00EA1988"/>
    <w:rsid w:val="00EA4918"/>
    <w:rsid w:val="00EA5F5F"/>
    <w:rsid w:val="00EA6E03"/>
    <w:rsid w:val="00EA75DF"/>
    <w:rsid w:val="00EB2CB2"/>
    <w:rsid w:val="00EB37AC"/>
    <w:rsid w:val="00EB3E96"/>
    <w:rsid w:val="00EB4A7F"/>
    <w:rsid w:val="00EB6835"/>
    <w:rsid w:val="00EB791D"/>
    <w:rsid w:val="00EC677D"/>
    <w:rsid w:val="00ED10E5"/>
    <w:rsid w:val="00ED2C11"/>
    <w:rsid w:val="00EE383C"/>
    <w:rsid w:val="00EE578D"/>
    <w:rsid w:val="00EE63B1"/>
    <w:rsid w:val="00EF04EC"/>
    <w:rsid w:val="00EF4E3D"/>
    <w:rsid w:val="00EF6CCE"/>
    <w:rsid w:val="00F01736"/>
    <w:rsid w:val="00F025FD"/>
    <w:rsid w:val="00F0621A"/>
    <w:rsid w:val="00F0721E"/>
    <w:rsid w:val="00F1003C"/>
    <w:rsid w:val="00F12E3C"/>
    <w:rsid w:val="00F14A37"/>
    <w:rsid w:val="00F15AD1"/>
    <w:rsid w:val="00F17491"/>
    <w:rsid w:val="00F21037"/>
    <w:rsid w:val="00F2234C"/>
    <w:rsid w:val="00F24041"/>
    <w:rsid w:val="00F26A4D"/>
    <w:rsid w:val="00F26D6E"/>
    <w:rsid w:val="00F37EC1"/>
    <w:rsid w:val="00F54CE9"/>
    <w:rsid w:val="00F56AA4"/>
    <w:rsid w:val="00F60C73"/>
    <w:rsid w:val="00F61023"/>
    <w:rsid w:val="00F718B4"/>
    <w:rsid w:val="00F72A08"/>
    <w:rsid w:val="00F7352A"/>
    <w:rsid w:val="00F74296"/>
    <w:rsid w:val="00F74AB2"/>
    <w:rsid w:val="00F815C0"/>
    <w:rsid w:val="00F831AF"/>
    <w:rsid w:val="00F848A5"/>
    <w:rsid w:val="00F858FF"/>
    <w:rsid w:val="00F86BD8"/>
    <w:rsid w:val="00F97956"/>
    <w:rsid w:val="00FA1D1C"/>
    <w:rsid w:val="00FA29D8"/>
    <w:rsid w:val="00FA49B2"/>
    <w:rsid w:val="00FA6F2F"/>
    <w:rsid w:val="00FA77E1"/>
    <w:rsid w:val="00FB0C05"/>
    <w:rsid w:val="00FB2DB7"/>
    <w:rsid w:val="00FB3208"/>
    <w:rsid w:val="00FB4489"/>
    <w:rsid w:val="00FB7001"/>
    <w:rsid w:val="00FC053E"/>
    <w:rsid w:val="00FC1130"/>
    <w:rsid w:val="00FC179E"/>
    <w:rsid w:val="00FC1B38"/>
    <w:rsid w:val="00FC30A8"/>
    <w:rsid w:val="00FC3AB1"/>
    <w:rsid w:val="00FC3B8E"/>
    <w:rsid w:val="00FC52DA"/>
    <w:rsid w:val="00FC6929"/>
    <w:rsid w:val="00FD130E"/>
    <w:rsid w:val="00FD6C3D"/>
    <w:rsid w:val="00FE0386"/>
    <w:rsid w:val="00FE069A"/>
    <w:rsid w:val="00FE0B20"/>
    <w:rsid w:val="00FE328F"/>
    <w:rsid w:val="00FE3BBE"/>
    <w:rsid w:val="00FF1DD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51F12"/>
  <w15:docId w15:val="{B2D19DF1-B8B5-43CE-A57C-08963D2C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A1F"/>
    <w:pPr>
      <w:suppressAutoHyphens/>
    </w:pPr>
    <w:rPr>
      <w:sz w:val="24"/>
      <w:szCs w:val="24"/>
      <w:lang w:eastAsia="ar-SA" w:bidi="ar-SA"/>
    </w:rPr>
  </w:style>
  <w:style w:type="paragraph" w:styleId="Heading1">
    <w:name w:val="heading 1"/>
    <w:basedOn w:val="Normal"/>
    <w:next w:val="Normal"/>
    <w:qFormat/>
    <w:rsid w:val="00942A1F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942A1F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42A1F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942A1F"/>
    <w:pPr>
      <w:keepNext/>
      <w:ind w:right="-900"/>
      <w:jc w:val="center"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qFormat/>
    <w:rsid w:val="00942A1F"/>
    <w:pPr>
      <w:keepNext/>
      <w:tabs>
        <w:tab w:val="left" w:pos="-12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D3C0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6z0">
    <w:name w:val="WW8Num6z0"/>
    <w:rsid w:val="00942A1F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942A1F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942A1F"/>
  </w:style>
  <w:style w:type="character" w:customStyle="1" w:styleId="WW-Absatz-Standardschriftart">
    <w:name w:val="WW-Absatz-Standardschriftart"/>
    <w:rsid w:val="00942A1F"/>
  </w:style>
  <w:style w:type="character" w:customStyle="1" w:styleId="WW-Absatz-Standardschriftart1">
    <w:name w:val="WW-Absatz-Standardschriftart1"/>
    <w:rsid w:val="00942A1F"/>
  </w:style>
  <w:style w:type="character" w:customStyle="1" w:styleId="WW-Absatz-Standardschriftart11">
    <w:name w:val="WW-Absatz-Standardschriftart11"/>
    <w:rsid w:val="00942A1F"/>
  </w:style>
  <w:style w:type="character" w:customStyle="1" w:styleId="WW-Absatz-Standardschriftart111">
    <w:name w:val="WW-Absatz-Standardschriftart111"/>
    <w:rsid w:val="00942A1F"/>
  </w:style>
  <w:style w:type="character" w:customStyle="1" w:styleId="WW8Num12z0">
    <w:name w:val="WW8Num12z0"/>
    <w:rsid w:val="00942A1F"/>
    <w:rPr>
      <w:rFonts w:ascii="Symbol" w:eastAsia="Times New Roman" w:hAnsi="Symbol" w:cs="Times New Roman"/>
      <w:sz w:val="24"/>
    </w:rPr>
  </w:style>
  <w:style w:type="character" w:customStyle="1" w:styleId="WW8Num12z1">
    <w:name w:val="WW8Num12z1"/>
    <w:rsid w:val="00942A1F"/>
    <w:rPr>
      <w:rFonts w:ascii="Courier New" w:hAnsi="Courier New"/>
    </w:rPr>
  </w:style>
  <w:style w:type="character" w:customStyle="1" w:styleId="WW8Num12z2">
    <w:name w:val="WW8Num12z2"/>
    <w:rsid w:val="00942A1F"/>
    <w:rPr>
      <w:rFonts w:ascii="Wingdings" w:hAnsi="Wingdings"/>
    </w:rPr>
  </w:style>
  <w:style w:type="character" w:customStyle="1" w:styleId="WW8Num12z3">
    <w:name w:val="WW8Num12z3"/>
    <w:rsid w:val="00942A1F"/>
    <w:rPr>
      <w:rFonts w:ascii="Symbol" w:hAnsi="Symbol"/>
    </w:rPr>
  </w:style>
  <w:style w:type="character" w:customStyle="1" w:styleId="WW8Num14z1">
    <w:name w:val="WW8Num14z1"/>
    <w:rsid w:val="00942A1F"/>
    <w:rPr>
      <w:rFonts w:ascii="Symbol" w:eastAsia="Times New Roman" w:hAnsi="Symbol" w:cs="Arial"/>
    </w:rPr>
  </w:style>
  <w:style w:type="character" w:customStyle="1" w:styleId="WW8Num27z0">
    <w:name w:val="WW8Num27z0"/>
    <w:rsid w:val="00942A1F"/>
    <w:rPr>
      <w:rFonts w:ascii="Symbol" w:hAnsi="Symbol"/>
    </w:rPr>
  </w:style>
  <w:style w:type="character" w:customStyle="1" w:styleId="WW8Num27z1">
    <w:name w:val="WW8Num27z1"/>
    <w:rsid w:val="00942A1F"/>
    <w:rPr>
      <w:rFonts w:ascii="Courier New" w:hAnsi="Courier New"/>
    </w:rPr>
  </w:style>
  <w:style w:type="character" w:customStyle="1" w:styleId="WW8Num27z2">
    <w:name w:val="WW8Num27z2"/>
    <w:rsid w:val="00942A1F"/>
    <w:rPr>
      <w:rFonts w:ascii="Wingdings" w:hAnsi="Wingdings"/>
    </w:rPr>
  </w:style>
  <w:style w:type="character" w:customStyle="1" w:styleId="WW8Num30z0">
    <w:name w:val="WW8Num30z0"/>
    <w:rsid w:val="00942A1F"/>
    <w:rPr>
      <w:rFonts w:ascii="Symbol" w:hAnsi="Symbol"/>
    </w:rPr>
  </w:style>
  <w:style w:type="character" w:customStyle="1" w:styleId="WW8Num30z1">
    <w:name w:val="WW8Num30z1"/>
    <w:rsid w:val="00942A1F"/>
    <w:rPr>
      <w:rFonts w:ascii="Courier New" w:hAnsi="Courier New"/>
    </w:rPr>
  </w:style>
  <w:style w:type="character" w:customStyle="1" w:styleId="WW8Num30z2">
    <w:name w:val="WW8Num30z2"/>
    <w:rsid w:val="00942A1F"/>
    <w:rPr>
      <w:rFonts w:ascii="Wingdings" w:hAnsi="Wingdings"/>
    </w:rPr>
  </w:style>
  <w:style w:type="character" w:customStyle="1" w:styleId="WW8Num37z0">
    <w:name w:val="WW8Num37z0"/>
    <w:rsid w:val="00942A1F"/>
    <w:rPr>
      <w:rFonts w:ascii="Symbol" w:eastAsia="Times New Roman" w:hAnsi="Symbol" w:cs="Arial"/>
    </w:rPr>
  </w:style>
  <w:style w:type="character" w:customStyle="1" w:styleId="WW8Num37z1">
    <w:name w:val="WW8Num37z1"/>
    <w:rsid w:val="00942A1F"/>
    <w:rPr>
      <w:rFonts w:ascii="Courier New" w:hAnsi="Courier New"/>
    </w:rPr>
  </w:style>
  <w:style w:type="character" w:customStyle="1" w:styleId="WW8Num37z2">
    <w:name w:val="WW8Num37z2"/>
    <w:rsid w:val="00942A1F"/>
    <w:rPr>
      <w:rFonts w:ascii="Wingdings" w:hAnsi="Wingdings"/>
    </w:rPr>
  </w:style>
  <w:style w:type="character" w:customStyle="1" w:styleId="WW8Num37z3">
    <w:name w:val="WW8Num37z3"/>
    <w:rsid w:val="00942A1F"/>
    <w:rPr>
      <w:rFonts w:ascii="Symbol" w:hAnsi="Symbol"/>
    </w:rPr>
  </w:style>
  <w:style w:type="character" w:customStyle="1" w:styleId="WW8Num38z0">
    <w:name w:val="WW8Num38z0"/>
    <w:rsid w:val="00942A1F"/>
    <w:rPr>
      <w:rFonts w:ascii="Symbol" w:eastAsia="Times New Roman" w:hAnsi="Symbol" w:cs="Times New Roman"/>
    </w:rPr>
  </w:style>
  <w:style w:type="character" w:customStyle="1" w:styleId="WW8Num38z1">
    <w:name w:val="WW8Num38z1"/>
    <w:rsid w:val="00942A1F"/>
    <w:rPr>
      <w:rFonts w:ascii="Courier New" w:hAnsi="Courier New"/>
    </w:rPr>
  </w:style>
  <w:style w:type="character" w:customStyle="1" w:styleId="WW8Num38z2">
    <w:name w:val="WW8Num38z2"/>
    <w:rsid w:val="00942A1F"/>
    <w:rPr>
      <w:rFonts w:ascii="Wingdings" w:hAnsi="Wingdings"/>
    </w:rPr>
  </w:style>
  <w:style w:type="character" w:customStyle="1" w:styleId="WW8Num38z3">
    <w:name w:val="WW8Num38z3"/>
    <w:rsid w:val="00942A1F"/>
    <w:rPr>
      <w:rFonts w:ascii="Symbol" w:hAnsi="Symbol"/>
    </w:rPr>
  </w:style>
  <w:style w:type="character" w:customStyle="1" w:styleId="WW8Num48z0">
    <w:name w:val="WW8Num48z0"/>
    <w:rsid w:val="00942A1F"/>
    <w:rPr>
      <w:b/>
    </w:rPr>
  </w:style>
  <w:style w:type="character" w:customStyle="1" w:styleId="WW8Num59z0">
    <w:name w:val="WW8Num59z0"/>
    <w:rsid w:val="00942A1F"/>
    <w:rPr>
      <w:rFonts w:ascii="Symbol" w:hAnsi="Symbol"/>
      <w:b w:val="0"/>
    </w:rPr>
  </w:style>
  <w:style w:type="character" w:customStyle="1" w:styleId="WW8Num61z0">
    <w:name w:val="WW8Num61z0"/>
    <w:rsid w:val="00942A1F"/>
    <w:rPr>
      <w:b w:val="0"/>
    </w:rPr>
  </w:style>
  <w:style w:type="character" w:customStyle="1" w:styleId="WW8Num62z0">
    <w:name w:val="WW8Num62z0"/>
    <w:rsid w:val="00942A1F"/>
    <w:rPr>
      <w:rFonts w:ascii="Symbol" w:eastAsia="Times New Roman" w:hAnsi="Symbol" w:cs="Arial"/>
    </w:rPr>
  </w:style>
  <w:style w:type="character" w:customStyle="1" w:styleId="WW8Num62z1">
    <w:name w:val="WW8Num62z1"/>
    <w:rsid w:val="00942A1F"/>
    <w:rPr>
      <w:rFonts w:ascii="Courier New" w:hAnsi="Courier New"/>
    </w:rPr>
  </w:style>
  <w:style w:type="character" w:customStyle="1" w:styleId="WW8Num62z2">
    <w:name w:val="WW8Num62z2"/>
    <w:rsid w:val="00942A1F"/>
    <w:rPr>
      <w:rFonts w:ascii="Wingdings" w:hAnsi="Wingdings"/>
    </w:rPr>
  </w:style>
  <w:style w:type="character" w:customStyle="1" w:styleId="WW8Num62z3">
    <w:name w:val="WW8Num62z3"/>
    <w:rsid w:val="00942A1F"/>
    <w:rPr>
      <w:rFonts w:ascii="Symbol" w:hAnsi="Symbol"/>
    </w:rPr>
  </w:style>
  <w:style w:type="character" w:customStyle="1" w:styleId="WW8Num71z0">
    <w:name w:val="WW8Num71z0"/>
    <w:rsid w:val="00942A1F"/>
    <w:rPr>
      <w:rFonts w:ascii="Times New Roman" w:eastAsia="Times New Roman" w:hAnsi="Times New Roman" w:cs="Times New Roman"/>
    </w:rPr>
  </w:style>
  <w:style w:type="character" w:customStyle="1" w:styleId="WW8Num71z1">
    <w:name w:val="WW8Num71z1"/>
    <w:rsid w:val="00942A1F"/>
    <w:rPr>
      <w:rFonts w:ascii="Courier New" w:hAnsi="Courier New"/>
    </w:rPr>
  </w:style>
  <w:style w:type="character" w:customStyle="1" w:styleId="WW8Num71z2">
    <w:name w:val="WW8Num71z2"/>
    <w:rsid w:val="00942A1F"/>
    <w:rPr>
      <w:rFonts w:ascii="Wingdings" w:hAnsi="Wingdings"/>
    </w:rPr>
  </w:style>
  <w:style w:type="character" w:customStyle="1" w:styleId="WW8Num71z3">
    <w:name w:val="WW8Num71z3"/>
    <w:rsid w:val="00942A1F"/>
    <w:rPr>
      <w:rFonts w:ascii="Symbol" w:hAnsi="Symbol"/>
    </w:rPr>
  </w:style>
  <w:style w:type="character" w:customStyle="1" w:styleId="WW8Num81z0">
    <w:name w:val="WW8Num81z0"/>
    <w:rsid w:val="00942A1F"/>
    <w:rPr>
      <w:rFonts w:ascii="Symbol" w:hAnsi="Symbol"/>
    </w:rPr>
  </w:style>
  <w:style w:type="character" w:customStyle="1" w:styleId="WW8Num81z1">
    <w:name w:val="WW8Num81z1"/>
    <w:rsid w:val="00942A1F"/>
    <w:rPr>
      <w:rFonts w:ascii="Courier New" w:hAnsi="Courier New"/>
    </w:rPr>
  </w:style>
  <w:style w:type="character" w:customStyle="1" w:styleId="WW8Num81z2">
    <w:name w:val="WW8Num81z2"/>
    <w:rsid w:val="00942A1F"/>
    <w:rPr>
      <w:rFonts w:ascii="Wingdings" w:hAnsi="Wingdings"/>
    </w:rPr>
  </w:style>
  <w:style w:type="character" w:customStyle="1" w:styleId="WW8Num89z0">
    <w:name w:val="WW8Num89z0"/>
    <w:rsid w:val="00942A1F"/>
    <w:rPr>
      <w:rFonts w:ascii="Symbol" w:hAnsi="Symbol"/>
      <w:b w:val="0"/>
    </w:rPr>
  </w:style>
  <w:style w:type="character" w:styleId="PageNumber">
    <w:name w:val="page number"/>
    <w:basedOn w:val="DefaultParagraphFont"/>
    <w:rsid w:val="00942A1F"/>
  </w:style>
  <w:style w:type="character" w:customStyle="1" w:styleId="grame">
    <w:name w:val="grame"/>
    <w:basedOn w:val="DefaultParagraphFont"/>
    <w:rsid w:val="00942A1F"/>
  </w:style>
  <w:style w:type="character" w:customStyle="1" w:styleId="NumberingSymbols">
    <w:name w:val="Numbering Symbols"/>
    <w:rsid w:val="00942A1F"/>
  </w:style>
  <w:style w:type="character" w:customStyle="1" w:styleId="Bullets">
    <w:name w:val="Bullets"/>
    <w:rsid w:val="00942A1F"/>
    <w:rPr>
      <w:rFonts w:ascii="StarSymbol" w:eastAsia="StarSymbol" w:hAnsi="StarSymbol" w:cs="StarSymbol"/>
      <w:sz w:val="18"/>
      <w:szCs w:val="18"/>
    </w:rPr>
  </w:style>
  <w:style w:type="paragraph" w:styleId="BodyText">
    <w:name w:val="Body Text"/>
    <w:basedOn w:val="Normal"/>
    <w:link w:val="BodyTextChar"/>
    <w:rsid w:val="00942A1F"/>
    <w:pPr>
      <w:ind w:right="-900"/>
    </w:pPr>
  </w:style>
  <w:style w:type="paragraph" w:styleId="List">
    <w:name w:val="List"/>
    <w:basedOn w:val="BodyText"/>
    <w:rsid w:val="00942A1F"/>
    <w:rPr>
      <w:rFonts w:cs="Tahoma"/>
    </w:rPr>
  </w:style>
  <w:style w:type="paragraph" w:styleId="Caption">
    <w:name w:val="caption"/>
    <w:basedOn w:val="Normal"/>
    <w:qFormat/>
    <w:rsid w:val="00942A1F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rsid w:val="00942A1F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rsid w:val="00942A1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lainText">
    <w:name w:val="Plain Text"/>
    <w:basedOn w:val="Normal"/>
    <w:link w:val="PlainTextChar"/>
    <w:rsid w:val="00942A1F"/>
    <w:rPr>
      <w:rFonts w:ascii="Courier New" w:hAnsi="Courier New"/>
      <w:sz w:val="20"/>
      <w:szCs w:val="20"/>
    </w:rPr>
  </w:style>
  <w:style w:type="paragraph" w:styleId="BodyText3">
    <w:name w:val="Body Text 3"/>
    <w:basedOn w:val="Normal"/>
    <w:rsid w:val="00942A1F"/>
    <w:pPr>
      <w:tabs>
        <w:tab w:val="left" w:pos="1152"/>
      </w:tabs>
      <w:jc w:val="both"/>
    </w:pPr>
    <w:rPr>
      <w:sz w:val="16"/>
      <w:szCs w:val="20"/>
    </w:rPr>
  </w:style>
  <w:style w:type="paragraph" w:styleId="BodyTextIndent2">
    <w:name w:val="Body Text Indent 2"/>
    <w:basedOn w:val="Normal"/>
    <w:link w:val="BodyTextIndent2Char"/>
    <w:rsid w:val="00942A1F"/>
    <w:pPr>
      <w:tabs>
        <w:tab w:val="left" w:pos="-128"/>
        <w:tab w:val="left" w:pos="1008"/>
        <w:tab w:val="left" w:pos="1152"/>
        <w:tab w:val="left" w:pos="3600"/>
        <w:tab w:val="left" w:pos="8928"/>
      </w:tabs>
      <w:ind w:left="240" w:hanging="240"/>
      <w:jc w:val="both"/>
    </w:pPr>
    <w:rPr>
      <w:rFonts w:ascii="Arial" w:hAnsi="Arial" w:cs="Arial"/>
      <w:sz w:val="16"/>
    </w:rPr>
  </w:style>
  <w:style w:type="paragraph" w:styleId="BodyTextIndent3">
    <w:name w:val="Body Text Indent 3"/>
    <w:basedOn w:val="Normal"/>
    <w:rsid w:val="00942A1F"/>
    <w:pPr>
      <w:tabs>
        <w:tab w:val="left" w:pos="-128"/>
        <w:tab w:val="left" w:pos="-90"/>
        <w:tab w:val="left" w:pos="1152"/>
        <w:tab w:val="left" w:pos="3600"/>
        <w:tab w:val="left" w:pos="9648"/>
      </w:tabs>
      <w:ind w:left="360" w:hanging="360"/>
      <w:jc w:val="both"/>
    </w:pPr>
    <w:rPr>
      <w:rFonts w:ascii="Arial" w:hAnsi="Arial" w:cs="Arial"/>
      <w:sz w:val="16"/>
    </w:rPr>
  </w:style>
  <w:style w:type="paragraph" w:styleId="BodyTextIndent">
    <w:name w:val="Body Text Indent"/>
    <w:basedOn w:val="Normal"/>
    <w:link w:val="BodyTextIndentChar"/>
    <w:rsid w:val="00942A1F"/>
    <w:pPr>
      <w:spacing w:line="360" w:lineRule="auto"/>
      <w:ind w:left="720"/>
      <w:jc w:val="both"/>
    </w:pPr>
  </w:style>
  <w:style w:type="paragraph" w:styleId="BlockText">
    <w:name w:val="Block Text"/>
    <w:basedOn w:val="Normal"/>
    <w:rsid w:val="00942A1F"/>
    <w:pPr>
      <w:spacing w:line="360" w:lineRule="auto"/>
      <w:ind w:left="2160" w:right="-900" w:hanging="720"/>
      <w:jc w:val="both"/>
    </w:pPr>
  </w:style>
  <w:style w:type="paragraph" w:styleId="BodyText2">
    <w:name w:val="Body Text 2"/>
    <w:basedOn w:val="Normal"/>
    <w:rsid w:val="00942A1F"/>
    <w:pPr>
      <w:spacing w:line="360" w:lineRule="auto"/>
      <w:ind w:right="-900"/>
      <w:jc w:val="both"/>
    </w:pPr>
  </w:style>
  <w:style w:type="paragraph" w:styleId="Header">
    <w:name w:val="header"/>
    <w:basedOn w:val="Normal"/>
    <w:rsid w:val="00942A1F"/>
    <w:pPr>
      <w:tabs>
        <w:tab w:val="center" w:pos="4320"/>
        <w:tab w:val="right" w:pos="8640"/>
      </w:tabs>
    </w:pPr>
  </w:style>
  <w:style w:type="paragraph" w:customStyle="1" w:styleId="BodyText21">
    <w:name w:val="Body Text 21"/>
    <w:basedOn w:val="Normal"/>
    <w:rsid w:val="00942A1F"/>
    <w:pPr>
      <w:widowControl w:val="0"/>
      <w:tabs>
        <w:tab w:val="left" w:pos="-128"/>
        <w:tab w:val="left" w:pos="1008"/>
        <w:tab w:val="left" w:pos="1152"/>
        <w:tab w:val="left" w:pos="3600"/>
        <w:tab w:val="left" w:pos="8928"/>
      </w:tabs>
      <w:jc w:val="both"/>
    </w:pPr>
    <w:rPr>
      <w:sz w:val="20"/>
      <w:szCs w:val="20"/>
    </w:rPr>
  </w:style>
  <w:style w:type="paragraph" w:styleId="Footer">
    <w:name w:val="footer"/>
    <w:basedOn w:val="Normal"/>
    <w:link w:val="FooterChar"/>
    <w:rsid w:val="00942A1F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942A1F"/>
    <w:pPr>
      <w:suppressLineNumbers/>
    </w:pPr>
  </w:style>
  <w:style w:type="paragraph" w:customStyle="1" w:styleId="TableHeading">
    <w:name w:val="Table Heading"/>
    <w:basedOn w:val="TableContents"/>
    <w:rsid w:val="00942A1F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semiHidden/>
    <w:rsid w:val="00D77167"/>
    <w:rPr>
      <w:rFonts w:ascii="Tahoma" w:hAnsi="Tahoma"/>
      <w:sz w:val="16"/>
      <w:szCs w:val="16"/>
    </w:rPr>
  </w:style>
  <w:style w:type="character" w:customStyle="1" w:styleId="FooterChar">
    <w:name w:val="Footer Char"/>
    <w:link w:val="Footer"/>
    <w:rsid w:val="00851B6D"/>
    <w:rPr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65649F"/>
    <w:pPr>
      <w:suppressAutoHyphens w:val="0"/>
      <w:ind w:left="720"/>
      <w:contextualSpacing/>
    </w:pPr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3860C2"/>
    <w:rPr>
      <w:b/>
      <w:bCs/>
      <w:sz w:val="24"/>
      <w:szCs w:val="24"/>
      <w:lang w:eastAsia="ar-SA" w:bidi="ar-SA"/>
    </w:rPr>
  </w:style>
  <w:style w:type="character" w:customStyle="1" w:styleId="PlainTextChar">
    <w:name w:val="Plain Text Char"/>
    <w:link w:val="PlainText"/>
    <w:rsid w:val="003860C2"/>
    <w:rPr>
      <w:rFonts w:ascii="Courier New" w:hAnsi="Courier New"/>
      <w:lang w:eastAsia="ar-SA" w:bidi="ar-SA"/>
    </w:rPr>
  </w:style>
  <w:style w:type="table" w:styleId="TableGrid">
    <w:name w:val="Table Grid"/>
    <w:basedOn w:val="TableNormal"/>
    <w:rsid w:val="000322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2Char">
    <w:name w:val="Body Text Indent 2 Char"/>
    <w:link w:val="BodyTextIndent2"/>
    <w:rsid w:val="002F5FC7"/>
    <w:rPr>
      <w:rFonts w:ascii="Arial" w:hAnsi="Arial" w:cs="Arial"/>
      <w:sz w:val="16"/>
      <w:szCs w:val="24"/>
      <w:lang w:eastAsia="ar-SA" w:bidi="ar-SA"/>
    </w:rPr>
  </w:style>
  <w:style w:type="character" w:customStyle="1" w:styleId="BodyTextChar">
    <w:name w:val="Body Text Char"/>
    <w:basedOn w:val="DefaultParagraphFont"/>
    <w:link w:val="BodyText"/>
    <w:rsid w:val="00B63220"/>
    <w:rPr>
      <w:sz w:val="24"/>
      <w:szCs w:val="24"/>
      <w:lang w:eastAsia="ar-SA" w:bidi="ar-SA"/>
    </w:rPr>
  </w:style>
  <w:style w:type="character" w:customStyle="1" w:styleId="BodyTextIndentChar">
    <w:name w:val="Body Text Indent Char"/>
    <w:basedOn w:val="DefaultParagraphFont"/>
    <w:link w:val="BodyTextIndent"/>
    <w:rsid w:val="00B63220"/>
    <w:rPr>
      <w:sz w:val="24"/>
      <w:szCs w:val="24"/>
      <w:lang w:eastAsia="ar-SA" w:bidi="ar-SA"/>
    </w:rPr>
  </w:style>
  <w:style w:type="paragraph" w:styleId="Revision">
    <w:name w:val="Revision"/>
    <w:hidden/>
    <w:uiPriority w:val="99"/>
    <w:semiHidden/>
    <w:rsid w:val="00787D1F"/>
    <w:rPr>
      <w:sz w:val="24"/>
      <w:szCs w:val="24"/>
      <w:lang w:eastAsia="ar-SA" w:bidi="ar-SA"/>
    </w:rPr>
  </w:style>
  <w:style w:type="character" w:customStyle="1" w:styleId="Heading6Char">
    <w:name w:val="Heading 6 Char"/>
    <w:basedOn w:val="DefaultParagraphFont"/>
    <w:link w:val="Heading6"/>
    <w:semiHidden/>
    <w:rsid w:val="008D3C0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 w:bidi="ar-SA"/>
    </w:rPr>
  </w:style>
  <w:style w:type="character" w:styleId="SubtleEmphasis">
    <w:name w:val="Subtle Emphasis"/>
    <w:basedOn w:val="DefaultParagraphFont"/>
    <w:uiPriority w:val="19"/>
    <w:qFormat/>
    <w:rsid w:val="00F86BD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2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HCKfr8xyRrs+KQN1jtdjFycXPAb9kKsCPrb9hVmSXcQ=</DigestValue>
    </Reference>
    <Reference Type="http://www.w3.org/2000/09/xmldsig#Object" URI="#idOfficeObject">
      <DigestMethod Algorithm="http://www.w3.org/2001/04/xmlenc#sha256"/>
      <DigestValue>68MbhtDmfLF8X7EJlGPtkk83mlrjGmNepAqTSEZwXrk=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4IAp88Vc904iwbleE+hhauC33v73H6L0rvfBgL7s91M=</DigestValue>
    </Reference>
    <Reference Type="http://www.w3.org/2000/09/xmldsig#Object" URI="#idValidSigLnImg">
      <DigestMethod Algorithm="http://www.w3.org/2001/04/xmlenc#sha256"/>
      <DigestValue>1qqfNFbqXGAee+Qx70RcIqWO4BsPD0oedap8HNt1tzE=</DigestValue>
    </Reference>
    <Reference Type="http://www.w3.org/2000/09/xmldsig#Object" URI="#idInvalidSigLnImg">
      <DigestMethod Algorithm="http://www.w3.org/2001/04/xmlenc#sha256"/>
      <DigestValue>ogFMRxh5FF+aAKyyrvsy0+jp/3aHW+y6mtOz6/QLgAI=</DigestValue>
    </Reference>
  </SignedInfo>
  <SignatureValue>q6gls5bdmMjLwY4MTtoXu1uqWhx1IcZir2EQVnrmunFQ67rEOw48b6pqOpAs9fioyHJHDHx66b/G
2nWc8uCs2g75UWHcx22Q+HLZsIy2C9w/VbacC/q3iYD9440itYbb9Xp3IbiUDsdN8//OSsQ+QQhf
/z6XDmqiQ5R8Si0JPetbxZcxX9mf3BP3mkZYUm1c0E2g1ZC6TsPM5pq4J+BByEPunIBWnax6d7Cc
rznX1CL9frMxIMRuDpR5VdSefU2pFhHNGNhEHiC6rfXz/oHwPMwvAGquDkkca5//4/u9ZDPiAh9z
jvxJx4mfWUPf55x4C02Q6fVWM5CijnINjFPs0Q==</SignatureValue>
  <KeyInfo>
    <X509Data>
      <X509Certificate>MIID8jCCAtqgAwIBAgIQGLyXOS8hLLVMI7Bzqq+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+E21pjVMWUYsMyaMxy/6L251we/YiQi3z+hFHQsYGZpewv6Ei1yNmCkIz0D6ZYNFR3tTNLM+XKQvYdk7/fHIy+/SC9SK/NAb39hBi7dGEyAx+BN83N7AhFyn/3qh9r1moQzi+xpjzg33Nae0jLBzF/0PiOeTulHMP+3/ozmLGZVBxgrvlWbWj/SmekMgEYrAmGVYRJdf/ZbWlL7ROjoHD5i7H9I6D6TI9Pz6otYKD0lLcTlne6m9kdPKwRfkh0SHMSOFzSuMOa6I9tY7S53I2m1CCEBWtnMOef9XK700atiFGCnxzJ+y87wpyQIDAQABo4HAMIG9MAwGA1UdEwEB/wQCMAAwFgYDVR0lAQH/BAwwCgYIKwYBBQUHAwIwIgYLKoZIhvcUAQWCHAIEEwSBEPqrb/MBw4tIv/lo6pA0b+MwIgYLKoZIhvcUAQWCHAMEEwSBEO15K7arwOZBmxPavIQqF1QwIgYLKoZIhvcUAQWCHAUEEwSBEFwHSHDCUkBKjnxcWlVzyH8wFAYLKoZIhvcUAQWCHAgEBQSBAkFTMBMGCyqGSIb3FAEFghwHBAQEgQEwMA0GCSqGSIb3DQEBCwUAA4IBAQAI1Tf+bmr7AAPTB4ZniNQ0+8HukrKsPjzBTQjalXLgAKvM0hN/ss7/aHVs2NntYMZ2VLpo8tnHftTp8DXTFY7Vnu9kVHdwpJYaAi/vuiZig43Oo1YOyfNB1RIeJuKeywHTQTvJgZHj8ZrLiOcHffxjzGC14XQLX1aopQzZxMJaQ5F4GNljwhqdH8H57PHkHQgv2i5a2dzPQxdE5VDw2mulX5jVclPLv/dxzbDXn58xYVSZ6tEYOzV1utWE1M1F7nRyBwZoQvofCJfrUWYNwix9adQmiNJUk3lEG1JzncYzByzTJwJn6kAfe+iXVSDTyOUyVGtOtGayNFDV6+Ubo6W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v0ayQDKTuYKJu6DVcr61BGqrbMYsmH4c7F4upf3frLU=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yYE4g95YiDwnaEyS/HbWPAnuWCa5u6X95IT78y3AaDo=</DigestValue>
      </Reference>
      <Reference URI="/word/endnotes.xml?ContentType=application/vnd.openxmlformats-officedocument.wordprocessingml.endnotes+xml">
        <DigestMethod Algorithm="http://www.w3.org/2001/04/xmlenc#sha256"/>
        <DigestValue>n5kVDPpSkSBJ9oyU0v4ZulluwugdrtXvTHc0ppQonQI=</DigestValue>
      </Reference>
      <Reference URI="/word/fontTable.xml?ContentType=application/vnd.openxmlformats-officedocument.wordprocessingml.fontTable+xml">
        <DigestMethod Algorithm="http://www.w3.org/2001/04/xmlenc#sha256"/>
        <DigestValue>601Ln2BokiFxObsBzYIsU35XhFIvbGEPHXpiZzJ066Q=</DigestValue>
      </Reference>
      <Reference URI="/word/footer1.xml?ContentType=application/vnd.openxmlformats-officedocument.wordprocessingml.footer+xml">
        <DigestMethod Algorithm="http://www.w3.org/2001/04/xmlenc#sha256"/>
        <DigestValue>IB+/hbyjF29587BicLJzuIz13F87km4wxEVx+D6x/eM=</DigestValue>
      </Reference>
      <Reference URI="/word/footer2.xml?ContentType=application/vnd.openxmlformats-officedocument.wordprocessingml.footer+xml">
        <DigestMethod Algorithm="http://www.w3.org/2001/04/xmlenc#sha256"/>
        <DigestValue>9W7CXPxmEbO2CMfeIyH1bef+AJMH2tGoFNaIGYnloAw=</DigestValue>
      </Reference>
      <Reference URI="/word/footer3.xml?ContentType=application/vnd.openxmlformats-officedocument.wordprocessingml.footer+xml">
        <DigestMethod Algorithm="http://www.w3.org/2001/04/xmlenc#sha256"/>
        <DigestValue>lM7yrpVuSss6iS1VcC0qV6fMr3ClLGUfgXGYcvjefA8=</DigestValue>
      </Reference>
      <Reference URI="/word/footnotes.xml?ContentType=application/vnd.openxmlformats-officedocument.wordprocessingml.footnotes+xml">
        <DigestMethod Algorithm="http://www.w3.org/2001/04/xmlenc#sha256"/>
        <DigestValue>4ob001gc9NJ+wO2wMNwo+4jkQzYDgdUQLsNflFoeepA=</DigestValue>
      </Reference>
      <Reference URI="/word/header1.xml?ContentType=application/vnd.openxmlformats-officedocument.wordprocessingml.header+xml">
        <DigestMethod Algorithm="http://www.w3.org/2001/04/xmlenc#sha256"/>
        <DigestValue>4Gr+JHgZywDOQ6nWoW3Ry/pBD4llZx3+ZPMYbqdyjlw=</DigestValue>
      </Reference>
      <Reference URI="/word/header2.xml?ContentType=application/vnd.openxmlformats-officedocument.wordprocessingml.header+xml">
        <DigestMethod Algorithm="http://www.w3.org/2001/04/xmlenc#sha256"/>
        <DigestValue>Dvr1HWu+rvKLbBrP/XzsOMEpXO7NDmSCHctSHAl87pE=</DigestValue>
      </Reference>
      <Reference URI="/word/header3.xml?ContentType=application/vnd.openxmlformats-officedocument.wordprocessingml.header+xml">
        <DigestMethod Algorithm="http://www.w3.org/2001/04/xmlenc#sha256"/>
        <DigestValue>Y2tDtWdaJtG/S+lNxDhZRzlfjRaM3mBwVdeGmeHNV/E=</DigestValue>
      </Reference>
      <Reference URI="/word/media/image1.emf?ContentType=image/x-emf">
        <DigestMethod Algorithm="http://www.w3.org/2001/04/xmlenc#sha256"/>
        <DigestValue>xXL6QjWvTrqI+blQ33RsH19FQ2VYPG5KjIc9Yalrfow=</DigestValue>
      </Reference>
      <Reference URI="/word/numbering.xml?ContentType=application/vnd.openxmlformats-officedocument.wordprocessingml.numbering+xml">
        <DigestMethod Algorithm="http://www.w3.org/2001/04/xmlenc#sha256"/>
        <DigestValue>b9kWndI2O8mlyC7emX3S5Rahs6e8TR7Mm4KqD9kwncU=</DigestValue>
      </Reference>
      <Reference URI="/word/settings.xml?ContentType=application/vnd.openxmlformats-officedocument.wordprocessingml.settings+xml">
        <DigestMethod Algorithm="http://www.w3.org/2001/04/xmlenc#sha256"/>
        <DigestValue>rHbt2QGGnLievPoBG/3Ms2fCJjukmoHuA6Sc2T5fDiA=</DigestValue>
      </Reference>
      <Reference URI="/word/styles.xml?ContentType=application/vnd.openxmlformats-officedocument.wordprocessingml.styles+xml">
        <DigestMethod Algorithm="http://www.w3.org/2001/04/xmlenc#sha256"/>
        <DigestValue>33mC6Z/p+IQe9nLHD9xmLPFfhPNryDLPK1jMaXM1j44=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70yg4zDyev0awooaGl6N+KmSU1zNcdmgxPW2Fe1hGNQ=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2024-11-14T11:07:56Z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{4CF11C97-C000-402A-B3FB-C65DAEE57D1D}</SetupID>
          <SignatureText/>
          <SignatureImage>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a3ybz6Kev8q6kdKB9CL7Hbf8+8P/fAo+x23/PvD/3wKmooEV2tbRMboYBk4GUHNL9jtv8An3h/74FV9U0TT9aiCahapNtBCseGXPoRyKwNKmu/DviRdEvLh7iyuUL2UspyykdUJ+n9PXFA7HUfY7b/AJ94f++BR9jtv+feH/vgVNRQIh+x23/PvD/3wKPsdt/z7w/98CpqKAMrxNpZ1jw9eWajMjpuj/3hyP1GPxpnhbVRq/h+1uCcyhfLlHcOvB/Pr+Na9cjew3HhLWJtTtYnm0m6O67hQZMLf3wPT1//AFUDR19Ydj4k8/xJeaPd2/2aaL5oCWz5yeo9++Pr6VoafqllqkAlsbmOdDz8jcj6jqPxrz74hXLT63FcaWxM2nQhppoz/qiXwoJ9cnp7/WgEj0wHNcr44Xy5tCuk/wBbFqMaL7huSP8Ax0UuneItUhtohqmk3NxvQMlzYqJFkBGQSvBX/PAqRbW88Q6xaXt5bSWdhZN5kMMuPMlk7MwH3QOw60wsdKOgpaQdKWkIKKKKAEyKQmlxWfq2lvqkcca395ZqrZY2rhGf2JxmgClqHh3w87effWVnGTyXJ8sH64IzVO8uPDKaHdaZa3umwJNGygRyLjdjgnHXnFW4PBmiwv5ktp9qlPWS5cyFvrnj9KuXFlo+m2rzzWtlBBGMsxhUAfpTKuc34P8AF+mJoFva317Db3FuPKIkbAKj7pB6dMD8K0vDfildd1PU7Xdb4tZcQ+U2fMjyRu689B09RVSXVdFmj3/8I5d3FuRkSjTQUI9eecfhWTo99pMPxBhbRvLjtr23MTxLH5eyQc/dx/sj8zQM9ClUywPGrtGWUqHXGVyOoz3qKwtfsNlFbmea4KDBlmfc7d+TU4FLikQLSZpaKAEoNJzQaAFFcx4jAuvFegWNxzau0srIejsq5XP0/rXTAcVieKtMnvbOC6sADfWMgmhH9/1X8R/KgaNquQ8c2cNn9g1yOJRPaXUZkkUYLJ7+vOB+NbWn+JNPv9Pa5M6QGIZnjlba0RHUEVylvqVx4n0TxOlwzlY/3kEbKAUTllH/AI6KY0egqcjg06svw5d/bfD1hOTlmgXcf9oDB/UGtOkJi0UUUCG0UUlMYtBorJ1Pw7batciW5nvAu0KYo7hkjP1AoAbqCaAtyJtSGmrOv8c+wN+tcr/wkOj6d431Gaa9iawvbVdzxZcbxhcfLntn866q38KaHariPS7U47yRiQ/m2TVpdPsLeRZEtLWJ1+6wjVSPocUDMT4eXIl8LrEG3fZ5XjyRjvu/9mrSufECC8ks9PtZ7+4i/wBaIdoWM+jMxAB9utcrDf3Fhquu6VpoJvbu7VoCBkRhwSzn2UY/Su10vTYNJsI7W2HyoOWPV27sfUmgCvpfiC31KeW1aOW1vYhl7ecYbHqPUe4rVHNc74vsnFgmrWYC32nHzkYfxJ/Gp9sZ/wAmtqyukvbKG5i/1c0ayL9CM0CJuaTJpaSgBcmigUtAGDN4TsbmRmuJb6YMSSr3cmP51CPAnh7OTpqk+rSyE/8AoVbt6Lk2cgsjELgjEZlztB9TjmsKbQdZZDJH4knE/UZgTy8/7vp+dAzO0rTbXw/48ltLKLyre5shIqbi3zBvfnsa7MZrzm01qe88S6PNfIEvbeeaxudv3WOMKR+JP5V6MOgoBiSxrNC8cgyjqVYeoNYPgZ2PhiCJzloHkiJ+jnH6YroSQFyTiud8DDd4dE56TzyyLn0Ln/CgDoqbSig0CAUtIKKAA9K57xhrGo6LYxzWNtG8TNtmnbLeSDjB2jr3roT0461y+rX3iaezlhtdAt8upUtJdo4IPB+XigaMHXtHtrHwhaXVrdPOxvFuZLxThnLA5YenOMV0cOrX+iN5GtxvcWw+5fwRlgR/00UcqfccVx7nVrPwZPok/h+6WONDI1yZQVGG3k4xjHsDXoehXH2zQ7GcnJkgQn64Gf1oGzM1DV5NdgbT9CWV/OGyW7aNljhQ9cEgZbHQCtyxs4tPsYbWAYihQIueuBViigQUlLSUCAUtJS0AJQRRS0AQXlsLuyntz0ljZD+IxXP/AA/uTN4Wijf79vI8TZ7HOcfkwrp6oaXo9rpAnWzRlE8plcFifmPpQMv0UUooEf/ZAAAIQAEIJAAAABgAAAACEMDbAQAAAAMAAAAAAAAAAAAAAAAAAAAbQAAAQAAAADQAAAABAAAAAgAAAAAAAIAAAACAAACeQgAAAEMDAAAAAACAsgAAgLL+/xdCAACAsgAAgLL+/3NCIQAAAAgAAABiAAAADAAAAAEAAAAVAAAADAAAAAQAAAAVAAAADAAAAAQAAABRAAAAeFAAAAAAAAAAAAAAJQAAADw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wAAABkAAAAAAAAAAAAAAAlAAAAPAAAAAAAAAAAAAAAJg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2024-11-14T11:07:56Z</xd:SigningTime>
          <xd:SigningCertificate>
            <xd:Cert>
              <xd:CertDigest>
                <DigestMethod Algorithm="http://www.w3.org/2001/04/xmlenc#sha256"/>
                <DigestValue>idgQB1HkthknQqBszGMrfXjmFVxYq1cYayswPGUSRkM=</DigestValue>
              </xd:CertDigest>
              <xd:IssuerSerial>
                <X509IssuerName>DC=net + DC=windows + CN=MS-Organization-Access + OU=82dbaca4-3e81-46ca-9c73-0950c1eaca97</X509IssuerName>
                <X509SerialNumber>32880690882683844401279209004118026343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IBAAB/AAAAAAAAAAAAAAB9HQAAtQ0AACBFTUYAAAEAXGoAALY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YAAAAUAAAACAAAAEdESUMDAAAAIgAAAAwAAAD/////IgAAAAwAAAD/////JQAAAAwAAAANAACAKAAAAAwAAAADAAAAIgAAAAwAAAD/////IgAAAAwAAAD+////JwAAABgAAAADAAAAAAAAAP///wAAAAAAJQAAAAwAAAADAAAATAAAAGQAAAAAAAAAUAAAABIBAAB8AAAAAAAAAFAAAAATAQAALQAAACEA8AAAAAAAAAAAAAAAgD8AAAAAAAAAAAAAgD8AAAAAAAAAAAAAAAAAAAAAAAAAAAAAAAAAAAAAAAAAACUAAAAMAAAAAAAAgCgAAAAMAAAAAwAAACcAAAAYAAAAAwAAAAAAAAD///8AAAAAACUAAAAMAAAAAwAAAEwAAABkAAAACQAAAFAAAAD/AAAAXAAAAAkAAABQAAAA9wAAAA0AAAAhAPAAAAAAAAAAAAAAAIA/AAAAAAAAAAAAAIA/AAAAAAAAAAAAAAAAAAAAAAAAAAAAAAAAAAAAAAAAAAAlAAAADAAAAAAAAIAoAAAADAAAAAMAAABSAAAAcAEAAAM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CcAAAACgAAAFAAAABMAAAAXAAAAAEAAABVldtBX0LbQQoAAABQAAAADQAAAEwAAAAAAAAAAAAAAAAAAAD//////////2gAAABBAG4AagBhAGwAaQAgAGsAdQBtAGEAcgBpAAAABwAAAAcAAAADAAAABgAAAAMAAAADAAAAAwAAAAYAAAAHAAAACQAAAAYAAAAEAAAAAwAAAEsAAABAAAAAMAAAAAUAAAAgAAAAAQAAAAEAAAAQAAAAAAAAAAAAAAATAQAAgAAAAAAAAAAAAAAAE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kBAAB8AAAACQAAAHAAAAABAQAADQAAACEA8AAAAAAAAAAAAAAAgD8AAAAAAAAAAAAAgD8AAAAAAAAAAAAAAAAAAAAAAAAAAAAAAAAAAAAAAAAAACUAAAAMAAAAAAAAgCgAAAAMAAAABAAAACUAAAAMAAAAAw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</Object>
  <Object Id="idInvalidSigLnImg">AQAAAGwAAAAAAAAAAAAAABIBAAB/AAAAAAAAAAAAAAB9HQAAtQ0AACBFTUYAAAEAkHEAAMo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33/ff/9//3//f99//3//f/9//3//f/9//3//f/9//3//f/9//3//f/9/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/3//f/9/33/ee/9//3//f/9//3//f/9//3//f/9//3//f/9//3//f/9//38AAP9//3//f/9//3//f/9//3//f/9//3//f/9//3//f/9//3//f/9//3//f/9//3//f/9//3//f/9//3//f/9//3//f/9//3//f/9//3//f/9//3//f/9//3//f/9//3//f/9//3//f/9//3//f/9//3//f95/33//f99/33//f/9//3//f/9//3//f/9//3//f/9//3//f/9//3//f/9/AAD/f/9//3//f/9//3//f/9//3//f/9//3//f/9//3//f/9//3//f/9//3//f/9//3//f/9//3//f/9//3//f/9//3//f/9//3//f/9//3//f/9//3//f/9//3//f/9//3//f/9//3//f/9//3//f/9/3n+2WtZenXf/f/9//3//f/9//3//f/9//3//f/9//3//f/9//3//f/9//3//fwAA/3//f/9//3//f/9//3//f/9//3//f/9//3//f/9//3//f/9//3//f/9//3//f/9//3//f/9//3//f/9//3//f/9//3//f/9//3//f/9//3//f/9//3//f/9//3//f/9//3//f/9//3//f/9//3//f9ZaSy1LLRhn33//f95/33//f/9//3//f/9//3//f/9//3//f/9//3//f/9//38AAP9//3//f/9//3//f/9//3//f/9//3//f/9//3//f/9//3//f/9//3//f/9//3//f/9//3//f/9//3//f/9//3//f/9//3//f/9//3//f/9//3//f/9//3//f/9//3//f/9//3//f/9//3//f/9//3+2Wgglay1aa/9//3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e/BBay3PPb57/3//f99//3//f/9//3//f/9//3//f/9//3//f/9//3//f/9//3//fwAA/3//f/9//3//f/9//3//f/9//3//f/9//3//f/9//3//f/9//3//f/9//3//f/9//3//f/9//3//f/9//3//f/9//3//f/9//3//f/9//3//f/9//3//f/9//3//f/9//3//f95//3//f/9/33+uOYw1MUr/f/9/33/ee/9/3n//f/9//3//f/9//3//f/9//3//f/9//3//f/9//38AAP9//3//f/9//3//f/9//3//f/9//3//f/9//3//f/9//3//f/9//3//f/9//3//f/9//3//f/9//3//f/9//3//f/9//3//f99//3//f/9//3/ee/9/33+9e/9/33//f757/3/ff/9/vnv/f757Sy0qLdde33//f717/3/ee/9//3//f/9//3//f/9//3//f/9//3//f/9//3//f/9/AAD/f/9//3//f/9//3//f/9//3//f/9//3//f/9//3//f/9//3//f/9//3//f/9//3//f/9//3//f/9//3//f/9//3//f/9//3//f/9//3//f/9//3//f/9//3//f95/vXtbc9diEUrPQfBBlVb3YiopSzEZZ/9//3/ff/9//3//f/9//3//f/9//3//f/9//3//f/9//3//f/9//3//fwAA/3//f/9//3//f/9//3//f/9//3//f/9//3//f/9//3//f/9//3//f/9//3//f/9//3//f/9//3//f/9//3//f/9//3//f/9//3//f99//39TThFGzz2NNY01rTkqLWwxCSkJKegkKinoJOgkKSkIJUstnXfff/9/33//f99//3//f/9//3//f/9//3//f/9//3//f/9//3//f/9//38AAP9//3//f/9//3//f/9//3//f/9//3//f/9//3//f/9//3//f/9//3//f/9//3//f/9//3//f/9//3//f/9//3//f/9//3//f/9//3//f99/7z2uOWwxSi1sMSop6CDoIEsxCSkqLegkazGtOWwxSzGNNd9//3//f/9//3//f/9//3//f/9//3//f/9//3//f/9//3//f/9//3//f/9/AAD/f/9//3//f/9//3//f/9//3//f/9//3//f/9//3//f/9//3//f/9//3//f/9//3//f/9//3//f/9//3//f/9//3//f/9//3//f/9/33/ff957/3//f99/e3OVWq45CSkJKTJOvnu+e/9//38ySgkprjn/f95733//f/9//3//f/9//3//f/9//3//f/9//3//f/9//3//f/9//3//fwAA/3//f/9//3//f/9//3//f/9//3//f/9//3//f/9//3//f/9//3//f/9//3//f/9//3//f/9//3//f/9//3//f/9//3//f/9//3//f/9//3/ef/9//3//f/9/3n+dd7Za5yBsNZ1733//f513jTlLMVJO/3/ff99//3//f/9//3//f/9//3//f/9//3//f/9//3//f/9//3//f/9//38AAP9//3//f/9//3//f/9//3//f/9//3//f/9//3//f/9//3//f/9//3//f/9//3//f/9//3//f/9//3//f/9//3//f/9//3//f/9//3//f/9//3//f75/33+9e/9//38ZZ2w1xyC2Xp17/3+9e0otjDXWXt9/33//f957/3/ee/9//3//f/9//3//f/9//3//f/9//3//f/9//3//f/9/AAD/f/9//3//f/9//3//f/9//3//f/9//3//f/9//3//f/9//3//f/9//3//f/9//3//f/9//3//f/9//3//f/9//3//f/9//3//f/9//3//f/9/33//f/9/33//f75/zz0JKQkpvn/ff99/vXtLLQklOm/ef/9//3/ff/9/3nv/f/9//3//f/9//3//f/9//3//f/9//3//f/9//3//fwAA/3//f/9//3//f/9//3//f/9//3//f/9//3//f/9//3//f/9//3//f/9//3//f/9//3//f/9//3//f/9//3//f/9//3//f/9//3//f/9//3/ef/9/3n/ff/9/fHfwRWwx6CT4Zr5/vn//f/hmKi1LMb1733/ff99/33++e9de7z3OPVNOUkp7b/9//3/ff/9//3//f/9//3/ef/9//38AAP9//3//f/9//3//f/9//3//f/9//3//f/9//3//f/9//3//f/9//3//f/9//3//f/9//3//f/9//3//f/9//3//f/9//3//f/9//3//f/9//3//f/9//3+dd1NOKSkIJZVWOm//f/9/339zUq05bDHff95//3+dd3RSKikqKc45EUbvQWwxCSWuOTpr/3++e/9/33//f/9//3//f/9/AAD/f/9//3//f/9//3//f/9//3//f/9//3//f/9//3//f/9//3//f/9//3//f/9//3//f/9//3//f/9//3//f/9//3//f/9//3//f/9/33//f99//3/ff757EEYqKSopdFb/f/9/vnvff99/8EGMNa45/3//fxhnjTXoIPBBOWfee/9//3/ff7ZajDGuOdZe/3//f/9/33//f/9//3//fwAA/3//f/9//3//f/9//3//f/9//3//f/9//3//f/9//3//f/9//3//f/9//3//f/9//3//f/9//3//f/9//3//f/9//3//f/9//3//f/9//3//f/9/3n98c2wxxhwJJTJKfHP/f75/nXv/f401bDFSTt9/Mk4JJWwx92L/f/9//3//f95//3/ef1tvrTkqKVtv/3//f/9/33//f/9//38AAP9//3//f/9//3//f/9//3//f/9//3//f/9//3//f/9//3//f/9//3//f/9//3//f/9//3//f/9//3//f/9//3//f/9//3//f/9//3//f/9//3//f75//3+2XnRSjTVKLUsxGGe+f/9/339LLUstU06uPUotrjlbb/9/33+cc99//3//f/9//3//fxhnSy2tNXxz/3//f/9//3//f99/AAD/f/9//3//f/9//3//f/9//3//f/9//3//f/9//3//f/9//3//f/9//3//f/9//3//f/9//3//f/9//3//f/9//3//f/9//3//f/9//3//f/9/33//f/9//3//f3xztVoJKUsx+Gb/f5x3Si1LLSopKSm1Wv9//3+9d757/3//f/9/vXv/f/9/33//f/hiSimUVpx3/3//f/9//3//fwAA/3//f/9//3//f/9//3//f/9//3//f/9//3//f/9//3//f/9//3//f/9//3//f/9//3//f/9//3//f/9//3//f/9//3//f/9//3//f99//3//f/9/33//f717/3//f95/U1LHIK05nHf4ZkstCSlsNTlrnXfff/9//3//f/9/vXf/f99/33//f99//3+dd2wxbDE6a/9//3//f/9/338AAP9//3//f/9//3//f/9//3//f/9//3//f/9//3//f/9//3//f/9//3//f/9//3//f/9//3//f/9//3//f/9//3//f/9//3//f/9//3//f/9//3//f/9/33//f/9//3++f513Ki1KLfhi1l4JKUsxe3P/f/9//3//f/9//3//f/9/vnv/f/9//3//f/9//3+VVgklGGP/f757/3//f/9/AAD/f/9//3//f/9//3//f/9//3//f/9//3//f/9//3//f/9//3//f/9//3//f/9//3//f/9//3//f/9//3//f/9//3//f/9//3//f/9//3//f717/3//f/9/3nv/f99/33/efyotazFTTjJKSi3PPd9/33//f/9//3/ff/9//3//f/9//3//f/9//3/ff7573ntKKa01/3//f/9/33//fwAA/3//f/9//3//f/9//3//f/9//3//f/9//3//f/9//3//f/9//3//f/9//3//f/9//3//f/9//3//f/9//3//f/9//3//f/9//3/ef/9//3//f95/3n//f/9//3//f99/nXspKSkplFbwQUstMUrff/9//3//f/9//3//f/9//3//f/9//3//f/9//3//f99/bDFsMd5//3//f/9//38AAP9//3//f/9//3//f/9//3//f/9//3//f/9//3//f/9//3//f/9//3//f/9//3//f/9//3//f/9//3//f/9//3//f/9/33//f/9//3/ff/9//3//f/9//3++e7573nv/f1NS6CQqKTprjDVrMZRS33/ff/9//3//f/9//3//f/9//3//f/9//3//f/9//3//f845ay1bb/9//3//f/9/AAD/f/9//3//f/9//3//f/9//3//f/9//3//f/9//3//f/9//3//f/9//3//f/9//3//f/9//3//f/9//3//f/9//3//f/9//3//f717tlquOd9//3//f99//3//f7571loJJQklU07ff2wxKSk5Z99//3//f/9//3//f/9//3//f/9//3//f/9//3//f/9//39STkotGWfff/9//3//fwAA/3//f/9//3//f/9//3//f/9//3//f/9//3//f/9//3//f/9//3//f/9//3//f/9//3//f/9//3//f/9//3//f99//3//f/9//3/ff7VWay1LLTJK1l7WXnRSMkqNNQklCCXwRXtz3n8qKQklnXfef99//3//f/9//3//f/9//3//f/9//3//f/9//3//f/9/dFIqKdZa/3//f/9/338AAP9//3//f/9//3//f/9//3//f/9//3//f/9//3//f/9//3//f/9//3//f/9//3//f/9//3//f/9//3//f/9//3//f/9//3++e/9//3//f1tvEEJsMSkpKilsMUstSi0pKZVWOWv/f/hiKilKLf9/vnv/f/9//3//f/9//3//f/9//3//f/9//3//f/9//3//f7VaKSW2Wv9//3//f/9/AAD/f/9//3//f/9//3//f/9//3//f/9//3//f/9//3//f/9//3//f/9//3//f/9//3//f/9//3//f/9//3//f/9/vnv/f/9//3//f/9/3n+9e/9/fHP3YtZelVa1Vjlr/3+9e/9/339TTioprj3/f95/33//f/9//3//f/9//3//f/9//3//f/9//3//f/9//3+1WioplVb/f757/3//fwAA/3//f/9//3//f/9//3//f/9//3//f/9//3//f/9//3//f/9//3//f/9//3//f/9//3//f/9//3//f/9//3//f/9//3//f/9//3/ff/9//3//f/9//3//f/9//3/ff957/3//f75/MUqMNRBG3n//f/9//3//f/9//3//f/9//3//f/9//3//f/9//3//f/9/915KKbZa/3++e/9//38AAP9//3//f/9//3//f/9//3//f/9//3//f/9//3//f/9//3//f/9//3//f/9//3//f/9//3//f/9//3//f/9//3//f/9//3//f99//3//f/9//3//f99//3/ff/9//3//f99//3//f4w1Sy10Vt5//3//f/9//3//f/9//3//f/9/33//f/9//3//f/9/33//f3NSjDF0Uv9//3//f99/AAD/f/9//3//f/9//3//f/9//3//f/9//3//f/9//3//f/9//3//f/9//3//f/9//3//f/9//3//f/9//3//f/9//3/ee/9//3/ff/9//3//f/9/33//f/9//3//f/9/33+de95//3+uOY05117ff513/3//f/9//3//f/9//3//f/9//3//f/9//3//f/9//390Ukst117ff/9//3//fwAA/3//f/9//3//f/9//3//f/9//3/ff/9//3//f99//3//f/9//3//f/9//3//f/9//3//f/9//3//f/9//3//f/9//3//f/9/33//f/9//3++e99/3n//f/9//3//f/9//3//f3tzSy0qKTpr/3/ff99//3/ff/9//3//f/9//3//f/9/33//f/9//3/ff/9/MkoqKTlr33/ff/9//38AAP9//3//f/9//3//f/9//3//f/9//3//f/9//3//f/9//3//f/9//3//f/9//3//f/9//3//f/9//3//f/9//3//f99//3//f99/3nvff757/3//f/9/3n//f99//3//f7173n/4YiotbDG9e/9/vnv/f/9//3//f/9//3//f/9//3/ff/9//3//f/9//3//fxBCCCG9d99//3//f/9/AAD/f/9//3//f/9//3//f/9/33//f/9//3/ff/9//3//f/9//3//f/9//3//f/9//3//f/9//3//f/9//3//f/9//3/ee757/3++e/9//3//f99//3/ef99/vnvee7573nv/f/9/115rMY0133/ff95733//f99//3/ff/9//3//f/9//3//f/9/3nv/f/9//3+MMQkl3nv/f95//3//fwAA/3//f/9//3//f/9//3//f/9//3//f/9//3//f/9//3//f/9//3//f/9//3//f/9//3//f/9//3//f/9//3//f3tv917XXtde+GIZZ3xznHPef95//3//f/9//3//f/9/3398d3NSKinPPd5//3//f/9//3//f/9//3//f/9//3//f99//3//f99//3//f5xzSy1sMf9//3//f/9//38AAP9//3//f/9//3//f/9//3//f/9//3//f/9//3//f/9//3//f/9//3//f/9//3//f/9//3//f/9//3//f/9//38QQow1KilKLSopSikqKSopSilLLUstbDFsMY01jTWtNUsxbDEpKSkpc1L/f757/3//f/9/33//f/9//3//f/9//3//f/9//3/ef/9/33/3XkopEUbff/9/3n//f99/AAD/f/9//3//f/9//3//f/9//3//f/9//3//f/9//3//f/9//3//f/9//3//f/9//3//f/9//3//f/9//3//f/9//3+dd1tvWmsZZ7VWU07vQa05bDFLLQklCSUJJSopSikqKQklCSUpKbZa33+9d/9//3//f/9//3//f/9//3//f/9//3//f/9//3//f95/U05sMXRS/3//f99//3//fwAA/3//f/9//3//f/9//3//f/9//3//f/9//3//f/9//3//f/9//3//f/9//3//f/9//3//f99//3//f/9/33v/f/9//3/ff/9//3//f/9//3/ff/9//3//f513fHNbb3xznHN7b0otSy1KLXRS/3/ff95//3//f/9//3/ff95//3/ff/9//3//f717/3/ff2wtCSW9d/9//3//f/9//38AAP9//3//f/9//3//f/9//3//f/9//3//f/9//3//f/9//3//f/9//3//f/9//3//f/9//3//f/9//3/ee/9//3//f/9//3//f/9//3//f957/3/ff99/3nv/f/9//3//f99/WmuMMSopc05KLXNS/3//f95//3//f/9//3//f957/3//f/9/3nv/f753e29rLa45vnv/f99//3//f/9/AAD/f/9//3//f/9//3//f/9//3//f/9//3//f/9//3//f/9//3//f/9//3//f/9//3//f/9//3//f/9//3//f/9//3//f9573nvee/9//3//f/9//3/ff/9//3//f/9/33/efzlnSy1LLZx3bDEJJXxz/3/ff/9//3/ef/9//3//f99//3//f/9//3//fzFGSylzTv9//3/ff/9//3//fwAA/3//f/9//3//f/9//3//f/9//3//f/9//3//f/9//3//f/9//3//f/9//3//f/9//3//f/9/33//f/9/3nu9d/9//3//f/9//3//f/9/33/ff99//3//f99/vnvee75733/WXkotrjn/f/diSi0QRv9//3//f/9//3/ff/9//3/ef/9/vnf/f/9/33trLUopWmv/f/9/3nv/f/9//38AAP9//3//f/9//3//f/9//3//f/9//3//f/9//3//f/9//3//f/9//3//f/9//3//f957/3//f99//3//f/9//3//f/9//3//f99//3//f/9//3//f99//3/ff/9//3//f/9/MUpLLRFG/3//fzFG5xz4Yv9//3++e/9//3/ef99/33//f/9//3//f5VWCSHwQb57/3/fe/9//3//f/9/AAD/f/9//3//f/9//3//f/9//3//f/9//3//f/9//3//f/9//3//f/9//3//f/9//3//f/9/fG9zThFGUkr3Xlpr/3//f/9//3//f95//3/ff/9/33//f99//3//f99/vXf/f2wxjTVzUv9/3397b2sxjTWcc/9/vnv/f/9//3//f/9/3nv/f/9/e2+MMWstOWf/f/9//3//f/9//3//fwAA/3//f/9//3//f/9//3//f/9//3//f/9//3//f/9//3//f/9//3//f/9//3//f/9//3//f/derTUIIQkhKSVKKUotzz10Ulprvnv/f/9//3/ff/9//3//f99//3//f/9/3ntrLWst92L/f99//38YYyopdFKdd/9/3nvff/9//3//f/9/3nv/f+89ay1TSv9//3//f/9//3//f/9//38AAP9//3//f/9//3//f/9//3//f/9//3//f/9//3//f/9//3//f/9//3//f/9//3//f/9//3//f3xvnHNba7VW8EFsMUstSi0JJSklKSlrLWwx8EExSlJO8EHvPTFKOWf/f3xzrjkpJTpr/3//f/9//38ySkstU07/f/9/33//f/9//3/ee/9/lVZsMUst33//f/9/33//f/9//3//f/9/AAD/f/9//3//f/9//3//f/9//3//f/9//3//f/9//3//f/9//3//f/9//3//f/9//3//f/9//3//f/9//3//f/9/33+cd/hidFLvQa01Sy0qKQklKSkqKUop5yBLLeccKSWMNUotSy3ff99//3//f99//38RRucgMUq9d/9/33//f/9/3nt0Tiklay05Z/9//3//f/9//3//f/9//3//fwAA/3//f/9//3//f/9//3//f/9//3//f/9//3//f/9//3//f/9//3//f/9//3//f/9//3//f/9//3//f/9//3//f/9/33//f99//3/ff99/vnu+e3tz92JrLecgbDEqKQkljTUqKYw1vnv/f/9//3//f717vnvXXmwxjTX4Yv9/33/XXq01CSHvPVtv/3//f957/3//f/9//3//f/9//38AAP9//3//f/9//3//f/9//3//f/9//3//f/9//3//f/9//3//f/9//3//f/9//3//f/9//3//f/9//3//f/9//3/ff/9/33//f/9//3//f/9/3nvefxhnSilrMXtvvnvff845jDUQQt9/33//f/9//3//f/9/vnv3Ys89KikIJUopjDGuOVJKW2//f/9//3//f/9//3//f/9//3//f/9/AAD/f/9//3//f/9//3//f/9//3//f/9//3//f/9//3//f/9//3//f/9//3//f/9//3//f/9//3//f/9//3//f/9//3//f/9/33//f99//3//f/9//3/3YgklSy3ee/9//3/vQa01tVr/f/9//3//f99//3//f/9//3//f5xzOWvXXtZaW2//f/9//3//f/9/3nv/f/9//3//f/9//3//fwAA/3//f/9//3//f/9//3//f/9//3//f/9//3//f/9//3//f/9//3//f/9//3//f/9//3//f/9//3//f/9//3//f957/3//f/9/33//f/9//3+9e99/EEIpKWwx/3//f/9/Sy1LLfde33//f/9//3//f99//3//f99/vnv/f/9/3nv/f/9//3//f/9//3/ff/9//3//f/9//3//f/9//38AAP9//3//f/9//3//f/9//3//f/9//3//f/9//3//f/9//3//f/9//3//f/9//3//f/9//3//f/9//3//f/9//3/ef/9//3//f/9//3//f/9//3//f645bDEySv9//3+9eyopKil7c99//3//f/9//3//f95//3//f/9/vnvef/9//3//f/9//3//f957/3//f/9//3//f/9//3//f/9/AAD/f/9//3//f/9//3//f/9//3//f/9//3//f/9//3//f/9//3//f/9//3//f/9//3//f/9//3//f/9//3//f/9//3//f95/nXd7b3xzvXv/f/9/vnsqKUottlref95/+GJLLYwx33//f/9//3//f/9//3//f/9//3//f/9//3//f/9//3/ff957/3//f/9/3nv/f/9//3//f/9//3//fwAA/3//f/9//3//f/9//3//f/9//3//f/9//3//f/9//3//f/9//3//f/9//3//f/9//3//f/9//3//f/9//3//f/9/e2+VVq01KikqKc45MUbee3xzKikqKXxzvnv/f7VWbDGMMf9/3n//f/9//3//f/9//3//f/9//3//f/9//3//f/9//3//f/9//3//f/9//3//f/9//3//f/9//38AAP9//3//f/9//3//f/9//3//f/9//3//f/9//3//f/9//3//f/9//3//f/9//3//f957/3//f99//3+9e/9//3/4YowxCSURRtZaWmu1Vkop7z0ySiotSy2+e/9/338RRmst70H/f95//3//f/9//3//f/9//3//f/9//3//f/9//3//f/9//3//f/9//3//f/9//3//f/9//3//f/9/AAD/f/9//3//f/9//3//f/9//3//f/9//3//f/9//3//f/9//3//f/9//3//f/9//3//f/9//3//f/9//3++e9ZebDGtNbVWfHP/f/9//3/3XmwxjDFKLY01/3//f/9/zz1rMXNO/3/ef/9//3//f/9//3//f/9//3//f/9//3//f/9//3//f/9//3//f/9//3//f/9//3//f/9//3//fwAA/3//f/9//3//f/9//3//f/9//3//f/9//3//f/9//3//f/9//3//f/9//3//f/9//3//f/9//3/ef/9/1l6MMUoptVbee/9//3//f/9//3/OOSkpKSnvQd9/3398d0sxSi0ZZ/9//3/ff/9//3//f/9//3//f/9//3//f/9//3//f/9//3//f/9//3//f/9//3//f/9//3//f/9//38AAP9//3//f/9//3//f/9//3//f/9//3//f/9//3//f/9//3//f/9//3//f/9//3//f/9//3//f/9//3+cd+89KSXWWt57/3//f9573nvff/9/W29rLUsxMkr/f/9/fHdrMUotvXf/f/9//3//f/9//3//f/9//3//f/9//3//f/9//3//f/9//3//f/9//3//f/9//3//f/9//3//f/9/AAD/f/9//3//f/9//3//f/9//3//f/9//3//f/9//3//f/9//3//f/9//3//f/9//3//f/9//3//f/9/dFIpKfBBnXf/f/9//3//f/9/3nv/f/9/Sy3oIDJK33/ff/hibDFKLf9/33//f99//3//f/9//3//f/9//3//f/9//3//f/9//3//f/9//3//f/9//3//f/9//3//f/9//3//fwAA/3//f/9//3//f/9//3//f/9//3//f/9//3//f/9//3//f/9//3//f/9//3//f/9//3//f/9//3+9d4w1ay0YZ/9//3//f/9//3//f99//3//f889bDV0Ut5/vn9TTiot70H/f/9//3//f/9//3//f/9//3//f/9//3//f/9//3//f/9//3//f/9//3//f/9//3//f/9//3//f/9//38AAP9//3//f/9//3//f/9//3//f/9//3//f/9//3//f/9//3//f/9//3//f/9//3//f/9//3//f/9/tVpKKfBB3nv/f/9/33v/f/9/33++e/9//39bb/hifHPff/9/zz1rMXRW/3/ff/9//3//f/9//3//f/9//3//f/9//3//f/9//3//f/9//3//f/9//3//f/9//3//f/9//3//f/9/AAD/f/9//3//f/9//3//f/9//3//f/9//3//f/9//3//f/9//3//f/9//3//f/9//3//f/9//3//f/BBKim1Wv9//3//f/9//3//f/9//3//f/9//3//f99/vXvff2w1Si0ZZ/9//3//f/9//3//f/9//3//f/9//3//f/9//3//f/9//3//f/9//3//f/9//3//f/9//3//f/9//3//fwAA/3//f/9//3//f/9//3//f/9//3//f/9//3//f/9//3//f/9//3//f/9//3//f/9//3//f/9/vnspKUotnXfef/9//3//f/9//3//f/9//3/ef/9//3//f757fHPoJEsxvn/ff95//3//f/9//3//f/9//3//f/9//3//f/9//3//f/9//3//f/9//3//f/9//3//f/9//3//f/9//38AAP9//3//f/9//3//f/9//3//f/9//3//f/9//3//f/9//3//f/9//3//f/9//3//f/9//3//f1pvay1KKd5//3//f/9//3//f/9//3//f/9//3//f95//3//f9ZeSzFLLf9/33//f/9//3//f/9//3//f/9//3//f/9//3//f/9//3//f/9//3//f/9//3//f/9//3//f/9//3//f/9/AAD/f/9//3//f/9//3//f/9//3//f/9//3//f/9//3//f/9//3//f/9//3//f/9//3//f/9//38YY2wxazH/f/9//3//f/9//3//f/9//3//f/9//3/ef/9//3+uOWsxzz3ff/9//3//f/9//3//f/9//3//f/9//3//f/9//3//f/9//3//f/9//3//f/9//3//f/9//3//f/9//3//fwAA/3//f/9//3//f/9//3//f/9//3//f/9//3//f/9//3//f/9//3//f/9//3//f/9//3//f/9/OWdrMYw1/3//f/9//3//f/9//3//f/9//3//f/9/33//f/9/KimMNZRW/3//f/9//3//f/9//3//f/9//3//f/9//3//f/9//3//f/9//3//f/9//3//f/9//3//f/9//3//f/9//38AAP9//3//f/9//3//f/9//3//f/9//3//f/9//3//f/9//3//f/9//3//f/9//3//f/9/3n//f713CCFrMb57/3//f/9//3//f/9//3//f/9/3n/ff757/397c2w1SzEZZ99//3//f/9//3//f/9//3//f/9//3//f/9//3//f/9//3//f/9//3//f/9//3//f/9//3//f/9//3//f/9/AAD/f/9//3//f/9//3//f/9//3//f/9//3//f/9//3//f/9//3//f/9//3//f/9//3//f95//3//f0stKik5a/9//3//f/9//3//f/9//3//f95//3//f/9/tlpKLUotvXv/f/9//3//f/9//3//f/9//3//f/9//3//f/9//3//f/9//3//f/9//3//f/9//3//f/9//3//f/9//3//fwAA/3//f/9//3//f/9//3//f/9//3//f/9//3//f/9//3//f/9//3//f/9//3//f/9//3//f/9//3+UUmsxEEZ7c/9//3//f/9//3//f/9//3/ef/9/3n/4Yq45CCVsNf9//3//f/9//3//f/9//3//f/9//3//f/9//3//f/9//3//f/9//3//f/9//3//f/9//3//f/9//3//f/9//38AAP9//3//f/9//3//f/9//3//f/9//3//f/9//3//f/9//3//f/9//3//f/9//3//f/9//3//f/9//3/OPUotdFL/f/9//3//f/9//3//f/9//3+9e3RSSy0qKSkpMUr/f/9//3//f/9//3//f/9//3//f/9//3//f/9//3//f/9//3//f/9//3//f/9//3//f/9//3//f/9//3//f/9/AAD/f/9//3//f/9//3//f/9//3//f957/3//f/9//3//f/9//3//f/9//3//f/9//3//f/9//3//f/9/nHMySgklzz05Z/9/33/ee/9/vXv4YhBGSy0qKUstCCXoIPhi/3//f/9//3//f/9//3//f/9//3//f/9//3//f/9//3//f/9//3//f/9//3//f/9//3//f/9//3//f/9//3//fwAA/3//f/9//3//f/9//3//f957/3//f/9//3//f/9//3//f/9//3//f/9/33//f/9//3//f/9//3//f/9/W2+VViklSi2tOa49rjlsMUstKSlKLWwx8EHvQWsxazE6a/9//3//f/9//3//f/9//3//f/9//3//f/9//3//f/9//3//f/9//3//f/9//3//f/9//3//f/9//3//f/9//38AAP9//3//f/9//3//f/9//3//f/9//3/ee957/3//f/9//3//f/9//3//f/9//3//f/9//3//f/9//3//f/9/3398c7Vazj2MNUstazHOPXNS92J7c5x3MUpsMc49vnv/f/9//3//f/9//3//f/9//3//f/9//3//f/9//3//f/9//3//f/9//3//f/9//3//f/9//3//f/9//3//f/9/AAD/f/9//3//f/9//3//f/9//3//f/9//3//f/9//3//f/9/33v/f/9//3//f/9/vXf/f/9//3//f/9//3//f/9//3//f/9//3//f/9//3+9e/9//3//f0otKimuPf9/33//f/9//3//f/9//3//f/9//3//f/9//3//f/9//3//f/9//3//f/9//3//f/9//3//f/9//3//f/9//3//fwAA/3//f/9//3//f/9//3//f/9//3//f/9/vXdaa3tv/3//f/9//3//f99//3//f/9//3//f/9//3/ff/9//3//f757/3/ff757vnv/f/9//3++e/9/Wm9KLUot+GL/f/9//3//f/9//3//f/9//3//f/9//3//f/9//3//f/9//3//f/9//3//f/9//3//f/9//3//f/9//3//f/9//38AAP9//3//f/9//3//f/9//3//f/9//3+cc3NOKSUIIYwx8EGUVpxz/3//f/9//3//f/9//3//f/9//3//f/9//3//f/9//3//f/9/33//f/9//3//f1NOKi3oIJx333/ee/9//3//f/9//3//f/9//3//f/9//3//f/9//3//f/9//3//f/9//3//f/9//3//f/9//3//f/9//3//f/9/AAD/f/9//3//f/9//3//f/9//3//f/9//39aaxBCSilKKWstbDFrLY0170GVVjpr3nvff/9//3//f/9//3//f/9/33/ff95//3//f/9/33//f757nHfOPWwxSi3/f95//3//f/9//3//f/9//3//f/9//3//f/9//3//f/9//3//f/9//3//f/9//3//f/9//3//f/9//3//f/9//3//fwAA/3//f/9//3//f/9//3//f/9/3nvee957/3//f/9//39aa3RSrjkqKUstSy1LLQkljTWuORBCMkpzTlNOc1JzUnNSc1JzUhFG8EXOPWwxCCUJJQglxyDoJBFG33/ff/9//3//f/9//3//f/9//3//f/9//3//f/9//3//f/9//3//f/9//3//f/9//3//f/9//3//f/9//3//f/9//38AAP9//3//f/9//3//f/9//3//f/9//3//f/9//3//f/9/3nv/f/9/3n9ab9deUk7wQWstazFKLWwxCCVrLSklbDEJJUotCSUJJSopKinoIAklCSUIJegg6CCNNb573n//f957/3/ee/9//3/ee957/3/ee/9/vXf/f/9//3//f/9//3//f/9//3//f/9//3//f/9//3//f/9//3//f/9/AAD/f/9//3//f/9//3//f/9//3//f/9//3//f/9//3//f/9//3//f/9//3//f/9/3n//f757nHecd1prOmtaaxhnzz1sMSkp8EF0UtZeOmtbc757jDVLLSopvXv/f/9/vXvef/9//3//f/9//3//f/9//3//f/9//3//f957/3//f/9//3//f/9//3//f/9//3//f/9//3//f/9//3//fwAA/3//f/9//3//f/9//3//f/9//3//f/9//3//f/9//3/ff/9//3/ff75733//f/9//3//f/9//3/ff95//3+dd0otSi3PPd5//3//f/9//3/ff0otSy2tOf9/nHfef/9//3//f957/3/ee957/3/ee957/3//f/9//3//f/9//3//f/9//3//f/9//3//f/9//3//f/9//3//f/9//38AAP9//3//f/9//3//f/9//3//f/9//3//f/9//3//f/9//3//f/9//3//f/9//3//f99/33//f/9//3++e/9/dFZLLUotGGf/f/9/vnv/f99//39LLQklEUr/f/9//3//f/9//3//f/9//3/ee/9//3//f/9//3//f/9//3//f/9//3//f/9//3//f/9//3//f/9//3//f/9//3//f/9/AAD/f/9//3//f/9//3//f/9//3//f/9//3//f/9//3//f/9/33++f/9//3//f95/vXv/f/9/33/ff/9//3//f401azGtOd9//3/ef75733//f95/Uk6tObZavn//f7173n//f/9//3//f/9//3//f3tvWmvee/9//3//f/9//3//f/9//3//f/9//3//f/9//3//f/9//3//f/9//3//fwAA/3//f/9//3//f/9//3//f/9//3//f/9//3//f/9//3//f/9//3//f/9//3//f/9/vXv/f/9//3//f/9/nXeMNUstMUr/f99//3//f/9/3n//f99//3/ff/9/3n//f/9//3//f/9//3//f/9/vXcQQkopUkree/9//3//f/9//3//f/9//3//f/9//3//f/9//3//f/9//3//f/9//38AAP9//3//f/9//3//f/9//3//f/9//3//f/9//3//f/9//3/ff1tz12IxSs49zj0RSrZeW2+9e/9//3/ff7ZejTVLLTpr3n+9e95//3//f/9//3//f/9//3//f99//3/ff957/3//f/9//3//f/9/915KKVJKnHP/f/9//3/ee/9//3//f/9//3//f/9//3//f/9//3//f/9//3//f/9/AAD/f/9//3//f/9//3//f/9//3//f/9//3//f/9//3//f7Va70FKLQklazFsMWsxKi0pKSopz0E6a/9//39zUikpCSXff757/3//f/9//3//f95//3/ff/9//3//f/9//3//f/9//3//f/9/3nv/f/9//3//f/9/3nv/f/9//3//f/9//3//f/9//3//f/9//3//f/9//3//f/9//3//fwAA/3//f/9//3//f/9//3//f/9//3//f/9/3nv/fxlnazEpJWstrTl0Ulpv/3//f/9/vntTTksxKSn4Yv9/KSlsNc49/3/ff957/3/ff/9//3//f/9/3n//f/9//3/ee/9//3//f/9//3//f/9//3//f/9//3//f/9//3//f/9//3//f/9//3//f/9//3//f/9//3//f/9//3//f/9//38AAP9//3//f/9//3//f/9//3//f/9//3/ef/9/U06MNSopzjnWWv9//3//f717/3//f95/3n/3YkotSzFab2sxSy3wQf9/33/XXnRSrTWuOc45rjm2Wv9//3/ff/9//3++e/9//3//f/9//3//f/9//3//f/9//3//f/9//3//f/9//3//f/9//3//f/9//3//f/9//3//f/9//3//f/9/AAD/f/9//3//f/9//3//f/9/3n//f957/39zUmsx5yCUUt9//3//f/9//3//f/9//3//f/9//3+MNSotbDVrMSkpOWt0UmwxjDUqKQklzjnvQc49KSVLLdde3n//f99//3//f/9//3//f/9//3//f/9//3//f/9//3//f/9//3//f/9//3//f/9//3//f/9//3//f/9//3//f/9//3//fwAA/3//f/9//3//f/9//3//f/9//3//f5RWSi0qKfdevXv/f/9//3/ef/9//3//f/9//3/ff/9/tlpLMSotKSkpKSkpjTUpJWwxOWv/f/9/33/ffxlnrjkpKbVW/3//f95//3//f/9//3//f/9//3//f/9//3//f/9//3//f/9//3//f/9//3//f/9//3//f/9//3//f/9//3//f/9//38AAP9//3//f/9//3//f/9//3//f957GGeMMQglU07/f/9/vXv/f/9//3//f/9//3//f/9//3/ff/diKSmMNUotCCVrLa05GWf/f/9/3nv/f99//3//f757rjkIJbVW/3//f/9//3//f/9//3//f/9//3//f/9//3//f/9//3//f/9//3//f/9//3//f/9//3//f/9//3//f/9//3//f/9/AAD/f/9//3//f/9//3//f/9//397c4w1KSkQRt57/3//f/9//3/ef957/3//f/9//3//f/9//3+VVow1CSVLMSkpEEJ8c/9/vnvee/9//3//f/9/nHP/f3tvSi0pKTpr/3//f/9//3//f/9//3//f/9//3//f/9//3//f/9//3//f/9//3//f/9//3//f/9//3//f/9//3//f/9//3//fwAA/3//f/9//3//f/9//3//f957Uk4qKWsxnXf/f/9//3/ee/9//3//f/9/3n/ee/9/3n//f95/tlopKUotKSmUUv9/3n//f/9//3//f/9/33//f/9//3//f1JKSy1SSt57/3//f/9//3//f/9//3//f/9//3//f/9//3//f/9//3//f/9//3//f/9//3//f/9//3//f/9//3//f/9//38AAP9//3//f/9//3//f/9//385Z4wxSy0YZ/9//3//f957/3//f/9//3//f/9//3//f/9//3//f2wxSy0pKXNS/3//f/9//3/ee/9//3//f/9/33//f/9/339bb0opay3/f/9//3//f/9//3//f/9//3//f/9//3//f/9//3//f/9//3//f/9//3//f/9//3//f/9//3//f/9//3//f/9/AAD/f/9//3//f957/3//f/9/rTVKKfBB/3/ff/9//3//f/9//3//f/9//3//f/9//3//f/9/115KKUotzjnee/9/33//f/9//3//f/9//3//f/9//3/ee/9/3nsJJSopnHP/f/9//3//f/9//3//f/9//3//f/9//3//f/9//3//f/9//3//f/9//3//f/9//3//f/9//3//f/9//3//fwAA/3//f/9//3//f/9//39aa4w1KSkYY/9//3//f/9//3//f/9//3//f/9//3//f/9//3+cc849KilKLd57/3/ef/9//3//f/9//3//f/9//3//f/9//3//f/9/KilLKTpr/3//f/9//3//f/9//3//f/9//3//f/9//3//f/9//3//f/9//3//f/9//3//f/9//3//f/9//3//f/9//38AAP9//3//f/9//3+9d/9/UkpKLYw1/3//f95//3//f99//3//f/9//3//f/9//3//f/9/EEbGGCkllFb/f/9//3//f/9//3//f/9//3//f/9//3//f/9/33v/f2stKSUYY/9//3//f/9//3//f/9//3//f/9//3//f/9//3//f/9//3//f/9//3//f/9//3//f/9//3//f/9//3//f/9/AAD/f/9//3//f/9/3nu9d4wxay2UVv9//3/ff/9//3//f/9//3//f/9//3//f/9//3//f845jDEQQv9/vXv/f/9//3//f/9//3//f/9//3//f/9//3//f/9//39LKSklOWf/f/9//3//f/9//3//f/9//3//f/9//3//f/9//3//f/9//3//f/9//3//f/9//3//f/9//3//f/9//3//fwAA/3//f957/3//f/9/1loqKWstvXf/f/9//3//f/9//3//f/9//3//f/9//3//f/9//3+9d/devXf/f/9//3//f/9//3//f/9//3//f/9//3//f/9//3//f3tvKiUpJXxv/3//f/9//3//f/9//3//f/9//3//f/9//3//f/9//3//f/9//3//f/9//3//f/9//3//f/9//3//f/9//38AAP9//3//f/9//3//fxBGKSUQQv9/3n//f/9//3//f/9//3//f/9//3//f/9//3//f/9//3/ff/9//3//f/9/3n//f/9//3//f/9//3//f/9//3//f/9//3/WWiklay3ee/9//3//f/9//3//f/9//3//f/9//3//f/9//3//f/9//3//f/9//3//f/9//3//f/9//3//f/9//3//f/9/AAD/f/9//3//f/9/vXdrMUop1l7/f99//3//f/9//3//f/9//3//f/9//3//f/9//3//f/9//3//f/9//3//f/9//3//f/9//3//f/9//3//f/9//3//f/9/8D1rLa01/3//f/9//3//f/9//3//f/9//3//f/9//3//f/9//3//f/9//3//f/9//3//f/9//3//f/9//3//f/9//3//fwAA/3//f/9//3//fxhjSy0qKd573nv/f99//3/ff/9//3//f/9//3//f/9//3//f/9//3//f/9//3//f/9//3//f/9//3//f/9//3//f/9//3//f/9//3//f4wxjDEQQv9//3//f/9//3//f/9//3//f/9//3//f/9//3//f/9//3//f/9//3//f/9//3//f/9//3//f/9//3//f/9//38AAP9//3//f/9//39zTkotrTX/f/9//3//f/9//3//f/9//3//f/9//3//f/9//3//f/9//3//f/9//3//f/9//3//f/9/3n//f/9//3//f/9//3//f957vXcpJWsx117/f/9//3//f/9//3//f/9//3//f/9//3//f/9//3//f/9//3//f/9//3//f/9//3//f/9//3//f/9//3//f/9/AAD/f/9//3//f/9/EEJLLRFG/3//f/9//3//f/9//3//f/9//3//f/9//3//f/9//3//f/9//3//f/9//3//f/9//3//f/9//3//f/9//3//f/9//3//fzJKazFKKf9//3//f/9//3//f/9//3//f/9//3//f/9//3//f/9//3//f/9//3//f/9//3//f/9//3//f/9//3//f/9//3//fwAA/3//f/9//3+9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Uk5KLe9B/3//f/9//3//f/9//3//f/9//3//f/9//3//f/9//3//f/9//3//f/9//3//f/9//3//f/9//3//f3tv92IxRiklKSmtNZRW3nv/f/9/3nv/f/9//3//f/9//3//f/9//3//f/9//3//f/9//3//f/9//3//f/9//3//f/9//3//f/9//3//f/9//3//f/9/AAD/f/9//3//fzFGSi0xSv9//3//f/9//3//f/9//3//f/9//3//f/9//3//f/9//3//f/9//3//f/9//3//f/9//3//f/9/GWeMNQglazFKKZRSnHP/f/9//3+9d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//3//f/9//3//f/9//3//f/9//3//f/9//3//f/9//3//f/9//3//f/9//3//f/9//3//f/9//3//f/9//3//f/9//3//f/9//3//f/9//3//f/9//3//f/9//38AABhjOWf3Xhhj92I5a2w1xyApKUopKinOPTlnWmv3XvdeOWcYYzlnGGM5ZxhjOWcYYzlnGGM5ZxhjOWcYYzlnGGM5ZxhjGGMYYxhjGGMYY/deGGMYYxhjGGMYYxhjGGMYYzlnGGM5ZxhjOWcYYzlnGGM5ZxhjOWcYYzlnGGM5ZxhjOWcYYzlnGGM5ZxhjOWcYYzlnGGM5ZxhjOWcYYzlnAABGAAAAFAAAAAgAAABHRElDAwAAACIAAAAMAAAA/////yIAAAAMAAAA/////yUAAAAMAAAADQAAgCgAAAAMAAAABAAAACIAAAAMAAAA/////yIAAAAMAAAA/v///ycAAAAYAAAABAAAAAAAAAD///8AAAAAACUAAAAMAAAABAAAAEwAAABkAAAAAAAAAFAAAAASAQAAfAAAAAAAAABQAAAAE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//////////aAAAAEEAbgBqAGEAbABpACAAawB1AG0AYQByAGkAAAAHAAAABwAAAAMAAAAGAAAAAwAAAAMAAAADAAAABgAAAAcAAAAJAAAABgAAAAQAAAADAAAASwAAAEAAAAAwAAAABQAAACAAAAABAAAAAQAAABAAAAAAAAAAAAAAABMBAACAAAAAAAAAAAAAAAAT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CQEAAHwAAAAJAAAAcAAAAAEBAAANAAAAIQDwAAAAAAAAAAAAAACAPwAAAAAAAAAAAACAPwAAAAAAAAAAAAAAAAAAAAAAAAAAAAAAAAAAAAAAAAAAJQAAAAwAAAAAAACAKAAAAAwAAAAEAAAAJQAAAAwAAAAB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A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B8F27-60BE-4254-8F26-556C0C5D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Comparative statement for Standard QR for tower package</vt:lpstr>
    </vt:vector>
  </TitlesOfParts>
  <Company>pgcil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Comparative statement for Standard QR for tower package</dc:title>
  <dc:creator>MR BHATIA</dc:creator>
  <cp:lastModifiedBy>Anjali Kumari {अंजलि कुमारी}</cp:lastModifiedBy>
  <cp:revision>101</cp:revision>
  <cp:lastPrinted>2021-12-08T05:47:00Z</cp:lastPrinted>
  <dcterms:created xsi:type="dcterms:W3CDTF">2021-12-22T08:45:00Z</dcterms:created>
  <dcterms:modified xsi:type="dcterms:W3CDTF">2024-11-14T11:07:00Z</dcterms:modified>
</cp:coreProperties>
</file>